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40"/>
        <w:ind w:left="3141" w:right="3006" w:firstLine="2"/>
        <w:jc w:val="center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Course</w:t>
      </w:r>
      <w:r>
        <w:rPr>
          <w:spacing w:val="-16"/>
          <w:u w:val="single" w:color="000000"/>
        </w:rPr>
        <w:t> </w:t>
      </w:r>
      <w:r>
        <w:rPr>
          <w:spacing w:val="-1"/>
          <w:u w:val="single" w:color="000000"/>
        </w:rPr>
        <w:t>Level</w:t>
      </w:r>
      <w:r>
        <w:rPr>
          <w:spacing w:val="-15"/>
          <w:u w:val="single" w:color="000000"/>
        </w:rPr>
        <w:t> </w:t>
      </w:r>
      <w:r>
        <w:rPr>
          <w:spacing w:val="-1"/>
          <w:u w:val="single" w:color="000000"/>
        </w:rPr>
        <w:t>Assessment</w:t>
      </w:r>
      <w:r>
        <w:rPr>
          <w:w w:val="99"/>
        </w:rPr>
      </w:r>
      <w:r>
        <w:rPr>
          <w:spacing w:val="29"/>
          <w:w w:val="99"/>
        </w:rPr>
        <w:t> </w:t>
      </w:r>
      <w:r>
        <w:rPr>
          <w:spacing w:val="-2"/>
          <w:u w:val="single" w:color="000000"/>
        </w:rPr>
        <w:t>SLO</w:t>
      </w:r>
      <w:r>
        <w:rPr>
          <w:spacing w:val="-16"/>
          <w:u w:val="single" w:color="000000"/>
        </w:rPr>
        <w:t> </w:t>
      </w:r>
      <w:r>
        <w:rPr>
          <w:spacing w:val="-1"/>
          <w:u w:val="single" w:color="000000"/>
        </w:rPr>
        <w:t>Assessment</w:t>
      </w:r>
      <w:r>
        <w:rPr>
          <w:spacing w:val="-16"/>
          <w:u w:val="single" w:color="000000"/>
        </w:rPr>
        <w:t> </w:t>
      </w:r>
      <w:r>
        <w:rPr>
          <w:spacing w:val="-1"/>
          <w:u w:val="single" w:color="000000"/>
        </w:rPr>
        <w:t>Tracker:</w:t>
      </w:r>
      <w:r>
        <w:rPr>
          <w:w w:val="99"/>
        </w:rPr>
      </w:r>
      <w:r>
        <w:rPr>
          <w:b w:val="0"/>
        </w:rPr>
      </w:r>
    </w:p>
    <w:p>
      <w:pPr>
        <w:spacing w:before="0"/>
        <w:ind w:left="395" w:right="262" w:firstLine="0"/>
        <w:jc w:val="center"/>
        <w:rPr>
          <w:rFonts w:ascii="Garamond" w:hAnsi="Garamond" w:cs="Garamond" w:eastAsia="Garamond"/>
          <w:sz w:val="32"/>
          <w:szCs w:val="32"/>
        </w:rPr>
      </w:pPr>
      <w:r>
        <w:rPr>
          <w:rFonts w:ascii="Garamond"/>
          <w:b/>
          <w:w w:val="99"/>
          <w:sz w:val="32"/>
        </w:rPr>
      </w:r>
      <w:r>
        <w:rPr>
          <w:rFonts w:ascii="Garamond"/>
          <w:b/>
          <w:spacing w:val="-1"/>
          <w:sz w:val="32"/>
          <w:u w:val="single" w:color="000000"/>
        </w:rPr>
        <w:t>Degree</w:t>
      </w:r>
      <w:r>
        <w:rPr>
          <w:rFonts w:ascii="Garamond"/>
          <w:b/>
          <w:spacing w:val="-16"/>
          <w:sz w:val="32"/>
          <w:u w:val="single" w:color="000000"/>
        </w:rPr>
        <w:t> </w:t>
      </w:r>
      <w:r>
        <w:rPr>
          <w:rFonts w:ascii="Garamond"/>
          <w:b/>
          <w:sz w:val="32"/>
          <w:u w:val="single" w:color="000000"/>
        </w:rPr>
        <w:t>&amp;</w:t>
      </w:r>
      <w:r>
        <w:rPr>
          <w:rFonts w:ascii="Garamond"/>
          <w:b/>
          <w:spacing w:val="-13"/>
          <w:sz w:val="32"/>
          <w:u w:val="single" w:color="000000"/>
        </w:rPr>
        <w:t> </w:t>
      </w:r>
      <w:r>
        <w:rPr>
          <w:rFonts w:ascii="Garamond"/>
          <w:b/>
          <w:sz w:val="32"/>
          <w:u w:val="single" w:color="000000"/>
        </w:rPr>
        <w:t>Certificate</w:t>
      </w:r>
      <w:r>
        <w:rPr>
          <w:rFonts w:ascii="Garamond"/>
          <w:b/>
          <w:spacing w:val="-15"/>
          <w:sz w:val="32"/>
          <w:u w:val="single" w:color="000000"/>
        </w:rPr>
        <w:t> </w:t>
      </w:r>
      <w:r>
        <w:rPr>
          <w:rFonts w:ascii="Garamond"/>
          <w:b/>
          <w:sz w:val="32"/>
          <w:u w:val="single" w:color="000000"/>
        </w:rPr>
        <w:t>Programs</w:t>
      </w:r>
      <w:r>
        <w:rPr>
          <w:rFonts w:ascii="Garamond"/>
          <w:b/>
          <w:w w:val="99"/>
          <w:sz w:val="32"/>
        </w:rPr>
      </w:r>
      <w:r>
        <w:rPr>
          <w:rFonts w:ascii="Garamond"/>
          <w:sz w:val="32"/>
        </w:rPr>
      </w:r>
    </w:p>
    <w:p>
      <w:pPr>
        <w:spacing w:before="0"/>
        <w:ind w:left="395" w:right="263" w:firstLine="0"/>
        <w:jc w:val="center"/>
        <w:rPr>
          <w:rFonts w:ascii="Garamond" w:hAnsi="Garamond" w:cs="Garamond" w:eastAsia="Garamond"/>
          <w:sz w:val="32"/>
          <w:szCs w:val="32"/>
        </w:rPr>
      </w:pPr>
      <w:r>
        <w:rPr/>
        <w:pict>
          <v:group style="position:absolute;margin-left:63.91pt;margin-top:16.739056pt;width:485.25pt;height:32.9pt;mso-position-horizontal-relative:page;mso-position-vertical-relative:paragraph;z-index:-341" coordorigin="1278,335" coordsize="9705,658">
            <v:group style="position:absolute;left:1284;top:365;width:9674;height:2" coordorigin="1284,365" coordsize="9674,2">
              <v:shape style="position:absolute;left:1284;top:365;width:9674;height:2" coordorigin="1284,365" coordsize="9674,0" path="m1284,365l10958,365e" filled="f" stroked="t" strokeweight=".580pt" strokecolor="#000000">
                <v:path arrowok="t"/>
              </v:shape>
            </v:group>
            <v:group style="position:absolute;left:1303;top:384;width:9636;height:2" coordorigin="1303,384" coordsize="9636,2">
              <v:shape style="position:absolute;left:1303;top:384;width:9636;height:2" coordorigin="1303,384" coordsize="9636,0" path="m1303,384l10939,384e" filled="f" stroked="t" strokeweight=".580pt" strokecolor="#000000">
                <v:path arrowok="t"/>
              </v:shape>
            </v:group>
            <v:group style="position:absolute;left:1322;top:403;width:9598;height:2" coordorigin="1322,403" coordsize="9598,2">
              <v:shape style="position:absolute;left:1322;top:403;width:9598;height:2" coordorigin="1322,403" coordsize="9598,0" path="m1322,403l10920,403e" filled="f" stroked="t" strokeweight=".580pt" strokecolor="#000000">
                <v:path arrowok="t"/>
              </v:shape>
            </v:group>
            <v:group style="position:absolute;left:10948;top:360;width:10;height:48" coordorigin="10948,360" coordsize="10,48">
              <v:shape style="position:absolute;left:10948;top:360;width:10;height:48" coordorigin="10948,360" coordsize="10,48" path="m10948,384l10958,384e" filled="f" stroked="t" strokeweight="2.5pt" strokecolor="#000000">
                <v:path arrowok="t"/>
              </v:shape>
            </v:group>
            <v:group style="position:absolute;left:1289;top:355;width:2;height:617" coordorigin="1289,355" coordsize="2,617">
              <v:shape style="position:absolute;left:1289;top:355;width:2;height:617" coordorigin="1289,355" coordsize="0,617" path="m1289,355l1289,972e" filled="f" stroked="t" strokeweight=".580pt" strokecolor="#000000">
                <v:path arrowok="t"/>
              </v:shape>
            </v:group>
            <v:group style="position:absolute;left:1308;top:374;width:2;height:579" coordorigin="1308,374" coordsize="2,579">
              <v:shape style="position:absolute;left:1308;top:374;width:2;height:579" coordorigin="1308,374" coordsize="0,579" path="m1308,374l1308,953e" filled="f" stroked="t" strokeweight=".580pt" strokecolor="#000000">
                <v:path arrowok="t"/>
              </v:shape>
            </v:group>
            <v:group style="position:absolute;left:1327;top:408;width:2;height:512" coordorigin="1327,408" coordsize="2,512">
              <v:shape style="position:absolute;left:1327;top:408;width:2;height:512" coordorigin="1327,408" coordsize="0,512" path="m1327,408l1327,919e" filled="f" stroked="t" strokeweight=".580pt" strokecolor="#000000">
                <v:path arrowok="t"/>
              </v:shape>
            </v:group>
            <v:group style="position:absolute;left:10944;top:374;width:2;height:545" coordorigin="10944,374" coordsize="2,545">
              <v:shape style="position:absolute;left:10944;top:374;width:2;height:545" coordorigin="10944,374" coordsize="0,545" path="m10944,374l10944,919e" filled="f" stroked="t" strokeweight="1.48998pt" strokecolor="#000000">
                <v:path arrowok="t"/>
              </v:shape>
            </v:group>
            <v:group style="position:absolute;left:10924;top:408;width:2;height:512" coordorigin="10924,408" coordsize="2,512">
              <v:shape style="position:absolute;left:10924;top:408;width:2;height:512" coordorigin="10924,408" coordsize="0,512" path="m10924,408l10924,919e" filled="f" stroked="t" strokeweight="1.54004pt" strokecolor="#000000">
                <v:path arrowok="t"/>
              </v:shape>
            </v:group>
            <v:group style="position:absolute;left:10924;top:408;width:2;height:512" coordorigin="10924,408" coordsize="2,512">
              <v:shape style="position:absolute;left:10924;top:408;width:2;height:512" coordorigin="10924,408" coordsize="0,512" path="m10924,408l10924,919e" filled="f" stroked="t" strokeweight="1.54004pt" strokecolor="#000000">
                <v:path arrowok="t"/>
              </v:shape>
            </v:group>
            <v:group style="position:absolute;left:1284;top:962;width:9674;height:2" coordorigin="1284,962" coordsize="9674,2">
              <v:shape style="position:absolute;left:1284;top:962;width:9674;height:2" coordorigin="1284,962" coordsize="9674,0" path="m1284,962l10958,962e" filled="f" stroked="t" strokeweight=".580pt" strokecolor="#000000">
                <v:path arrowok="t"/>
              </v:shape>
            </v:group>
            <v:group style="position:absolute;left:1303;top:943;width:9636;height:2" coordorigin="1303,943" coordsize="9636,2">
              <v:shape style="position:absolute;left:1303;top:943;width:9636;height:2" coordorigin="1303,943" coordsize="9636,0" path="m1303,943l10939,943e" filled="f" stroked="t" strokeweight=".580pt" strokecolor="#000000">
                <v:path arrowok="t"/>
              </v:shape>
            </v:group>
            <v:group style="position:absolute;left:1322;top:924;width:9598;height:2" coordorigin="1322,924" coordsize="9598,2">
              <v:shape style="position:absolute;left:1322;top:924;width:9598;height:2" coordorigin="1322,924" coordsize="9598,0" path="m1322,924l10920,924e" filled="f" stroked="t" strokeweight=".580pt" strokecolor="#000000">
                <v:path arrowok="t"/>
              </v:shape>
            </v:group>
            <v:group style="position:absolute;left:10948;top:919;width:10;height:48" coordorigin="10948,919" coordsize="10,48">
              <v:shape style="position:absolute;left:10948;top:919;width:10;height:48" coordorigin="10948,919" coordsize="10,48" path="m10948,943l10958,943e" filled="f" stroked="t" strokeweight="2.5pt" strokecolor="#000000">
                <v:path arrowok="t"/>
              </v:shape>
            </v:group>
            <v:group style="position:absolute;left:10929;top:919;width:10;height:29" coordorigin="10929,919" coordsize="10,29">
              <v:shape style="position:absolute;left:10929;top:919;width:10;height:29" coordorigin="10929,919" coordsize="10,29" path="m10929,933l10939,933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Garamond"/>
          <w:b/>
          <w:w w:val="99"/>
          <w:sz w:val="32"/>
        </w:rPr>
      </w:r>
      <w:r>
        <w:rPr>
          <w:rFonts w:ascii="Garamond"/>
          <w:b/>
          <w:spacing w:val="-1"/>
          <w:sz w:val="32"/>
          <w:u w:val="single" w:color="000000"/>
        </w:rPr>
        <w:t>Submit</w:t>
      </w:r>
      <w:r>
        <w:rPr>
          <w:rFonts w:ascii="Garamond"/>
          <w:b/>
          <w:spacing w:val="-12"/>
          <w:sz w:val="32"/>
          <w:u w:val="single" w:color="000000"/>
        </w:rPr>
        <w:t> </w:t>
      </w:r>
      <w:r>
        <w:rPr>
          <w:rFonts w:ascii="Garamond"/>
          <w:b/>
          <w:sz w:val="32"/>
          <w:u w:val="single" w:color="000000"/>
        </w:rPr>
        <w:t>your</w:t>
      </w:r>
      <w:r>
        <w:rPr>
          <w:rFonts w:ascii="Garamond"/>
          <w:b/>
          <w:spacing w:val="-12"/>
          <w:sz w:val="32"/>
          <w:u w:val="single" w:color="000000"/>
        </w:rPr>
        <w:t> </w:t>
      </w:r>
      <w:r>
        <w:rPr>
          <w:rFonts w:ascii="Garamond"/>
          <w:b/>
          <w:sz w:val="32"/>
          <w:u w:val="single" w:color="000000"/>
        </w:rPr>
        <w:t>completed</w:t>
      </w:r>
      <w:r>
        <w:rPr>
          <w:rFonts w:ascii="Garamond"/>
          <w:b/>
          <w:spacing w:val="-14"/>
          <w:sz w:val="32"/>
          <w:u w:val="single" w:color="000000"/>
        </w:rPr>
        <w:t> </w:t>
      </w:r>
      <w:r>
        <w:rPr>
          <w:rFonts w:ascii="Garamond"/>
          <w:b/>
          <w:sz w:val="32"/>
          <w:u w:val="single" w:color="000000"/>
        </w:rPr>
        <w:t>tracker</w:t>
      </w:r>
      <w:r>
        <w:rPr>
          <w:rFonts w:ascii="Garamond"/>
          <w:b/>
          <w:spacing w:val="-13"/>
          <w:sz w:val="32"/>
          <w:u w:val="single" w:color="000000"/>
        </w:rPr>
        <w:t> </w:t>
      </w:r>
      <w:r>
        <w:rPr>
          <w:rFonts w:ascii="Garamond"/>
          <w:b/>
          <w:spacing w:val="-1"/>
          <w:sz w:val="32"/>
          <w:u w:val="single" w:color="000000"/>
        </w:rPr>
        <w:t>via</w:t>
      </w:r>
      <w:r>
        <w:rPr>
          <w:rFonts w:ascii="Garamond"/>
          <w:b/>
          <w:spacing w:val="-12"/>
          <w:sz w:val="32"/>
          <w:u w:val="single" w:color="000000"/>
        </w:rPr>
        <w:t> </w:t>
      </w:r>
      <w:r>
        <w:rPr>
          <w:rFonts w:ascii="Garamond"/>
          <w:b/>
          <w:spacing w:val="-1"/>
          <w:sz w:val="32"/>
          <w:u w:val="single" w:color="000000"/>
        </w:rPr>
        <w:t>email</w:t>
      </w:r>
      <w:r>
        <w:rPr>
          <w:rFonts w:ascii="Garamond"/>
          <w:b/>
          <w:spacing w:val="-13"/>
          <w:sz w:val="32"/>
          <w:u w:val="single" w:color="000000"/>
        </w:rPr>
        <w:t> </w:t>
      </w:r>
      <w:r>
        <w:rPr>
          <w:rFonts w:ascii="Garamond"/>
          <w:b/>
          <w:spacing w:val="1"/>
          <w:sz w:val="32"/>
          <w:u w:val="single" w:color="000000"/>
        </w:rPr>
        <w:t>to:</w:t>
      </w:r>
      <w:r>
        <w:rPr>
          <w:rFonts w:ascii="Garamond"/>
          <w:b/>
          <w:spacing w:val="-14"/>
          <w:sz w:val="32"/>
          <w:u w:val="single" w:color="000000"/>
        </w:rPr>
        <w:t> </w:t>
      </w:r>
      <w:hyperlink r:id="rId5">
        <w:r>
          <w:rPr>
            <w:rFonts w:ascii="Garamond"/>
            <w:b/>
            <w:spacing w:val="-1"/>
            <w:sz w:val="32"/>
            <w:u w:val="single" w:color="000000"/>
          </w:rPr>
          <w:t>SLOsubmit@wvm.edu</w:t>
        </w:r>
        <w:r>
          <w:rPr>
            <w:rFonts w:ascii="Garamond"/>
            <w:b/>
            <w:w w:val="99"/>
            <w:sz w:val="32"/>
          </w:rPr>
        </w:r>
        <w:r>
          <w:rPr>
            <w:rFonts w:ascii="Garamond"/>
            <w:sz w:val="32"/>
          </w:rPr>
        </w:r>
      </w:hyperlink>
    </w:p>
    <w:p>
      <w:pPr>
        <w:spacing w:line="258" w:lineRule="auto" w:before="45"/>
        <w:ind w:left="220" w:right="10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pacing w:val="-1"/>
          <w:w w:val="95"/>
          <w:sz w:val="19"/>
        </w:rPr>
        <w:t>Please</w:t>
      </w:r>
      <w:r>
        <w:rPr>
          <w:rFonts w:ascii="Times New Roman"/>
          <w:b/>
          <w:i/>
          <w:spacing w:val="8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not</w:t>
      </w:r>
      <w:r>
        <w:rPr>
          <w:rFonts w:ascii="Times New Roman"/>
          <w:b/>
          <w:i/>
          <w:spacing w:val="-2"/>
          <w:w w:val="95"/>
          <w:sz w:val="19"/>
        </w:rPr>
        <w:t>e:</w:t>
      </w:r>
      <w:r>
        <w:rPr>
          <w:rFonts w:ascii="Times New Roman"/>
          <w:b/>
          <w:i/>
          <w:w w:val="95"/>
          <w:sz w:val="19"/>
        </w:rPr>
        <w:t> </w:t>
      </w:r>
      <w:r>
        <w:rPr>
          <w:rFonts w:ascii="Times New Roman"/>
          <w:b/>
          <w:i/>
          <w:spacing w:val="19"/>
          <w:w w:val="95"/>
          <w:sz w:val="19"/>
        </w:rPr>
        <w:t> </w:t>
      </w:r>
      <w:r>
        <w:rPr>
          <w:rFonts w:ascii="Times New Roman"/>
          <w:b/>
          <w:i/>
          <w:spacing w:val="-2"/>
          <w:w w:val="95"/>
          <w:sz w:val="19"/>
        </w:rPr>
        <w:t>S</w:t>
      </w:r>
      <w:r>
        <w:rPr>
          <w:rFonts w:ascii="Times New Roman"/>
          <w:b/>
          <w:i/>
          <w:spacing w:val="-1"/>
          <w:w w:val="95"/>
          <w:sz w:val="19"/>
        </w:rPr>
        <w:t>LO</w:t>
      </w:r>
      <w:r>
        <w:rPr>
          <w:rFonts w:ascii="Times New Roman"/>
          <w:b/>
          <w:i/>
          <w:spacing w:val="8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assessment</w:t>
      </w:r>
      <w:r>
        <w:rPr>
          <w:rFonts w:ascii="Times New Roman"/>
          <w:b/>
          <w:i/>
          <w:spacing w:val="1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data</w:t>
      </w:r>
      <w:r>
        <w:rPr>
          <w:rFonts w:ascii="Times New Roman"/>
          <w:b/>
          <w:i/>
          <w:spacing w:val="10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wil</w:t>
      </w:r>
      <w:r>
        <w:rPr>
          <w:rFonts w:ascii="Times New Roman"/>
          <w:b/>
          <w:i/>
          <w:spacing w:val="-2"/>
          <w:w w:val="95"/>
          <w:sz w:val="19"/>
        </w:rPr>
        <w:t>l</w:t>
      </w:r>
      <w:r>
        <w:rPr>
          <w:rFonts w:ascii="Times New Roman"/>
          <w:b/>
          <w:i/>
          <w:spacing w:val="9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not</w:t>
      </w:r>
      <w:r>
        <w:rPr>
          <w:rFonts w:ascii="Times New Roman"/>
          <w:b/>
          <w:i/>
          <w:spacing w:val="8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be</w:t>
      </w:r>
      <w:r>
        <w:rPr>
          <w:rFonts w:ascii="Times New Roman"/>
          <w:b/>
          <w:i/>
          <w:spacing w:val="8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used</w:t>
      </w:r>
      <w:r>
        <w:rPr>
          <w:rFonts w:ascii="Times New Roman"/>
          <w:b/>
          <w:i/>
          <w:spacing w:val="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for</w:t>
      </w:r>
      <w:r>
        <w:rPr>
          <w:rFonts w:ascii="Times New Roman"/>
          <w:b/>
          <w:i/>
          <w:spacing w:val="10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the</w:t>
      </w:r>
      <w:r>
        <w:rPr>
          <w:rFonts w:ascii="Times New Roman"/>
          <w:b/>
          <w:i/>
          <w:spacing w:val="10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purpose</w:t>
      </w:r>
      <w:r>
        <w:rPr>
          <w:rFonts w:ascii="Times New Roman"/>
          <w:b/>
          <w:i/>
          <w:spacing w:val="9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of</w:t>
      </w:r>
      <w:r>
        <w:rPr>
          <w:rFonts w:ascii="Times New Roman"/>
          <w:b/>
          <w:i/>
          <w:spacing w:val="9"/>
          <w:w w:val="95"/>
          <w:sz w:val="19"/>
        </w:rPr>
        <w:t> </w:t>
      </w:r>
      <w:r>
        <w:rPr>
          <w:rFonts w:ascii="Times New Roman"/>
          <w:b/>
          <w:i/>
          <w:spacing w:val="-2"/>
          <w:w w:val="95"/>
          <w:sz w:val="19"/>
        </w:rPr>
        <w:t>f</w:t>
      </w:r>
      <w:r>
        <w:rPr>
          <w:rFonts w:ascii="Times New Roman"/>
          <w:b/>
          <w:i/>
          <w:spacing w:val="-1"/>
          <w:w w:val="95"/>
          <w:sz w:val="19"/>
        </w:rPr>
        <w:t>acu</w:t>
      </w:r>
      <w:r>
        <w:rPr>
          <w:rFonts w:ascii="Times New Roman"/>
          <w:b/>
          <w:i/>
          <w:spacing w:val="-2"/>
          <w:w w:val="95"/>
          <w:sz w:val="19"/>
        </w:rPr>
        <w:t>l</w:t>
      </w:r>
      <w:r>
        <w:rPr>
          <w:rFonts w:ascii="Times New Roman"/>
          <w:b/>
          <w:i/>
          <w:spacing w:val="-1"/>
          <w:w w:val="95"/>
          <w:sz w:val="19"/>
        </w:rPr>
        <w:t>ty</w:t>
      </w:r>
      <w:r>
        <w:rPr>
          <w:rFonts w:ascii="Times New Roman"/>
          <w:b/>
          <w:i/>
          <w:spacing w:val="9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ev</w:t>
      </w:r>
      <w:r>
        <w:rPr>
          <w:rFonts w:ascii="Times New Roman"/>
          <w:b/>
          <w:i/>
          <w:spacing w:val="-2"/>
          <w:w w:val="95"/>
          <w:sz w:val="19"/>
        </w:rPr>
        <w:t>al</w:t>
      </w:r>
      <w:r>
        <w:rPr>
          <w:rFonts w:ascii="Times New Roman"/>
          <w:b/>
          <w:i/>
          <w:spacing w:val="-1"/>
          <w:w w:val="95"/>
          <w:sz w:val="19"/>
        </w:rPr>
        <w:t>uation.Course-</w:t>
      </w:r>
      <w:r>
        <w:rPr>
          <w:rFonts w:ascii="Times New Roman"/>
          <w:b/>
          <w:i/>
          <w:spacing w:val="-2"/>
          <w:w w:val="95"/>
          <w:sz w:val="19"/>
        </w:rPr>
        <w:t>l</w:t>
      </w:r>
      <w:r>
        <w:rPr>
          <w:rFonts w:ascii="Times New Roman"/>
          <w:b/>
          <w:i/>
          <w:spacing w:val="-1"/>
          <w:w w:val="95"/>
          <w:sz w:val="19"/>
        </w:rPr>
        <w:t>evel</w:t>
      </w:r>
      <w:r>
        <w:rPr>
          <w:rFonts w:ascii="Times New Roman"/>
          <w:b/>
          <w:i/>
          <w:spacing w:val="9"/>
          <w:w w:val="95"/>
          <w:sz w:val="19"/>
        </w:rPr>
        <w:t> </w:t>
      </w:r>
      <w:r>
        <w:rPr>
          <w:rFonts w:ascii="Times New Roman"/>
          <w:b/>
          <w:i/>
          <w:spacing w:val="-2"/>
          <w:w w:val="95"/>
          <w:sz w:val="19"/>
        </w:rPr>
        <w:t>S</w:t>
      </w:r>
      <w:r>
        <w:rPr>
          <w:rFonts w:ascii="Times New Roman"/>
          <w:b/>
          <w:i/>
          <w:spacing w:val="-1"/>
          <w:w w:val="95"/>
          <w:sz w:val="19"/>
        </w:rPr>
        <w:t>LO</w:t>
      </w:r>
      <w:r>
        <w:rPr>
          <w:rFonts w:ascii="Times New Roman"/>
          <w:b/>
          <w:i/>
          <w:spacing w:val="9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assessment</w:t>
      </w:r>
      <w:r>
        <w:rPr>
          <w:rFonts w:ascii="Times New Roman"/>
          <w:b/>
          <w:i/>
          <w:spacing w:val="7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dat</w:t>
      </w:r>
      <w:r>
        <w:rPr>
          <w:rFonts w:ascii="Times New Roman"/>
          <w:b/>
          <w:i/>
          <w:spacing w:val="-2"/>
          <w:w w:val="95"/>
          <w:sz w:val="19"/>
        </w:rPr>
        <w:t>a</w:t>
      </w:r>
      <w:r>
        <w:rPr>
          <w:rFonts w:ascii="Times New Roman"/>
          <w:b/>
          <w:i/>
          <w:spacing w:val="125"/>
          <w:w w:val="90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wil</w:t>
      </w:r>
      <w:r>
        <w:rPr>
          <w:rFonts w:ascii="Times New Roman"/>
          <w:b/>
          <w:i/>
          <w:spacing w:val="-2"/>
          <w:w w:val="95"/>
          <w:sz w:val="19"/>
        </w:rPr>
        <w:t>l</w:t>
      </w:r>
      <w:r>
        <w:rPr>
          <w:rFonts w:ascii="Times New Roman"/>
          <w:b/>
          <w:i/>
          <w:spacing w:val="11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be</w:t>
      </w:r>
      <w:r>
        <w:rPr>
          <w:rFonts w:ascii="Times New Roman"/>
          <w:b/>
          <w:i/>
          <w:spacing w:val="10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dissemin</w:t>
      </w:r>
      <w:r>
        <w:rPr>
          <w:rFonts w:ascii="Times New Roman"/>
          <w:b/>
          <w:i/>
          <w:spacing w:val="-2"/>
          <w:w w:val="95"/>
          <w:sz w:val="19"/>
        </w:rPr>
        <w:t>a</w:t>
      </w:r>
      <w:r>
        <w:rPr>
          <w:rFonts w:ascii="Times New Roman"/>
          <w:b/>
          <w:i/>
          <w:spacing w:val="-1"/>
          <w:w w:val="95"/>
          <w:sz w:val="19"/>
        </w:rPr>
        <w:t>ted</w:t>
      </w:r>
      <w:r>
        <w:rPr>
          <w:rFonts w:ascii="Times New Roman"/>
          <w:b/>
          <w:i/>
          <w:spacing w:val="9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to</w:t>
      </w:r>
      <w:r>
        <w:rPr>
          <w:rFonts w:ascii="Times New Roman"/>
          <w:b/>
          <w:i/>
          <w:spacing w:val="10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dep</w:t>
      </w:r>
      <w:r>
        <w:rPr>
          <w:rFonts w:ascii="Times New Roman"/>
          <w:b/>
          <w:i/>
          <w:spacing w:val="-2"/>
          <w:w w:val="95"/>
          <w:sz w:val="19"/>
        </w:rPr>
        <w:t>ar</w:t>
      </w:r>
      <w:r>
        <w:rPr>
          <w:rFonts w:ascii="Times New Roman"/>
          <w:b/>
          <w:i/>
          <w:spacing w:val="-1"/>
          <w:w w:val="95"/>
          <w:sz w:val="19"/>
        </w:rPr>
        <w:t>tment</w:t>
      </w:r>
      <w:r>
        <w:rPr>
          <w:rFonts w:ascii="Times New Roman"/>
          <w:b/>
          <w:i/>
          <w:spacing w:val="9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ch</w:t>
      </w:r>
      <w:r>
        <w:rPr>
          <w:rFonts w:ascii="Times New Roman"/>
          <w:b/>
          <w:i/>
          <w:spacing w:val="-2"/>
          <w:w w:val="95"/>
          <w:sz w:val="19"/>
        </w:rPr>
        <w:t>airs;</w:t>
      </w:r>
      <w:r>
        <w:rPr>
          <w:rFonts w:ascii="Times New Roman"/>
          <w:b/>
          <w:i/>
          <w:spacing w:val="11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dat</w:t>
      </w:r>
      <w:r>
        <w:rPr>
          <w:rFonts w:ascii="Times New Roman"/>
          <w:b/>
          <w:i/>
          <w:spacing w:val="-2"/>
          <w:w w:val="95"/>
          <w:sz w:val="19"/>
        </w:rPr>
        <w:t>a</w:t>
      </w:r>
      <w:r>
        <w:rPr>
          <w:rFonts w:ascii="Times New Roman"/>
          <w:b/>
          <w:i/>
          <w:spacing w:val="12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wil</w:t>
      </w:r>
      <w:r>
        <w:rPr>
          <w:rFonts w:ascii="Times New Roman"/>
          <w:b/>
          <w:i/>
          <w:spacing w:val="-2"/>
          <w:w w:val="95"/>
          <w:sz w:val="19"/>
        </w:rPr>
        <w:t>l</w:t>
      </w:r>
      <w:r>
        <w:rPr>
          <w:rFonts w:ascii="Times New Roman"/>
          <w:b/>
          <w:i/>
          <w:spacing w:val="11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be</w:t>
      </w:r>
      <w:r>
        <w:rPr>
          <w:rFonts w:ascii="Times New Roman"/>
          <w:b/>
          <w:i/>
          <w:spacing w:val="1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aggregated</w:t>
      </w:r>
      <w:r>
        <w:rPr>
          <w:rFonts w:ascii="Times New Roman"/>
          <w:b/>
          <w:i/>
          <w:spacing w:val="9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for</w:t>
      </w:r>
      <w:r>
        <w:rPr>
          <w:rFonts w:ascii="Times New Roman"/>
          <w:b/>
          <w:i/>
          <w:spacing w:val="11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review</w:t>
      </w:r>
      <w:r>
        <w:rPr>
          <w:rFonts w:ascii="Times New Roman"/>
          <w:b/>
          <w:i/>
          <w:spacing w:val="10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at</w:t>
      </w:r>
      <w:r>
        <w:rPr>
          <w:rFonts w:ascii="Times New Roman"/>
          <w:b/>
          <w:i/>
          <w:spacing w:val="9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the</w:t>
      </w:r>
      <w:r>
        <w:rPr>
          <w:rFonts w:ascii="Times New Roman"/>
          <w:b/>
          <w:i/>
          <w:spacing w:val="10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prog</w:t>
      </w:r>
      <w:r>
        <w:rPr>
          <w:rFonts w:ascii="Times New Roman"/>
          <w:b/>
          <w:i/>
          <w:spacing w:val="-2"/>
          <w:w w:val="95"/>
          <w:sz w:val="19"/>
        </w:rPr>
        <w:t>ra</w:t>
      </w:r>
      <w:r>
        <w:rPr>
          <w:rFonts w:ascii="Times New Roman"/>
          <w:b/>
          <w:i/>
          <w:spacing w:val="-1"/>
          <w:w w:val="95"/>
          <w:sz w:val="19"/>
        </w:rPr>
        <w:t>m</w:t>
      </w:r>
      <w:r>
        <w:rPr>
          <w:rFonts w:ascii="Times New Roman"/>
          <w:b/>
          <w:i/>
          <w:spacing w:val="1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and</w:t>
      </w:r>
      <w:r>
        <w:rPr>
          <w:rFonts w:ascii="Times New Roman"/>
          <w:b/>
          <w:i/>
          <w:spacing w:val="8"/>
          <w:w w:val="95"/>
          <w:sz w:val="19"/>
        </w:rPr>
        <w:t> </w:t>
      </w:r>
      <w:r>
        <w:rPr>
          <w:rFonts w:ascii="Times New Roman"/>
          <w:b/>
          <w:i/>
          <w:spacing w:val="-1"/>
          <w:w w:val="95"/>
          <w:sz w:val="19"/>
        </w:rPr>
        <w:t>institution</w:t>
      </w:r>
      <w:r>
        <w:rPr>
          <w:rFonts w:ascii="Times New Roman"/>
          <w:b/>
          <w:i/>
          <w:spacing w:val="9"/>
          <w:w w:val="95"/>
          <w:sz w:val="19"/>
        </w:rPr>
        <w:t> </w:t>
      </w:r>
      <w:r>
        <w:rPr>
          <w:rFonts w:ascii="Times New Roman"/>
          <w:b/>
          <w:i/>
          <w:spacing w:val="-2"/>
          <w:w w:val="95"/>
          <w:sz w:val="19"/>
        </w:rPr>
        <w:t>l</w:t>
      </w:r>
      <w:r>
        <w:rPr>
          <w:rFonts w:ascii="Times New Roman"/>
          <w:b/>
          <w:i/>
          <w:spacing w:val="-1"/>
          <w:w w:val="95"/>
          <w:sz w:val="19"/>
        </w:rPr>
        <w:t>evels.</w:t>
      </w:r>
      <w:r>
        <w:rPr>
          <w:rFonts w:ascii="Times New Roman"/>
          <w:sz w:val="19"/>
        </w:rPr>
      </w:r>
    </w:p>
    <w:p>
      <w:pPr>
        <w:spacing w:line="200" w:lineRule="exact" w:before="13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06" w:val="left" w:leader="none"/>
        </w:tabs>
        <w:spacing w:line="240" w:lineRule="auto" w:before="77" w:after="0"/>
        <w:ind w:left="400" w:right="0" w:hanging="180"/>
        <w:jc w:val="left"/>
        <w:rPr>
          <w:rFonts w:ascii="Garamond" w:hAnsi="Garamond" w:cs="Garamond" w:eastAsia="Garamond"/>
        </w:rPr>
      </w:pPr>
      <w:r>
        <w:rPr>
          <w:spacing w:val="-1"/>
        </w:rPr>
        <w:t>Term</w:t>
      </w:r>
      <w:r>
        <w:rPr/>
        <w:t> </w:t>
      </w:r>
      <w:r>
        <w:rPr>
          <w:spacing w:val="59"/>
        </w:rPr>
        <w:t> </w:t>
      </w:r>
      <w:r>
        <w:rPr>
          <w:rFonts w:ascii="Garamond" w:hAnsi="Garamond" w:cs="Garamond" w:eastAsia="Garamond"/>
          <w:spacing w:val="-1"/>
        </w:rPr>
        <w:t>(Place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</w:rPr>
        <w:t>an “X” </w:t>
      </w:r>
      <w:r>
        <w:rPr>
          <w:rFonts w:ascii="Garamond" w:hAnsi="Garamond" w:cs="Garamond" w:eastAsia="Garamond"/>
          <w:spacing w:val="-1"/>
        </w:rPr>
        <w:t>in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front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</w:rPr>
        <w:t>of</w:t>
      </w:r>
      <w:r>
        <w:rPr>
          <w:rFonts w:ascii="Garamond" w:hAnsi="Garamond" w:cs="Garamond" w:eastAsia="Garamond"/>
          <w:spacing w:val="-1"/>
        </w:rPr>
        <w:t> </w:t>
      </w:r>
      <w:r>
        <w:rPr>
          <w:rFonts w:ascii="Garamond" w:hAnsi="Garamond" w:cs="Garamond" w:eastAsia="Garamond"/>
        </w:rPr>
        <w:t>the </w:t>
      </w:r>
      <w:r>
        <w:rPr>
          <w:rFonts w:ascii="Garamond" w:hAnsi="Garamond" w:cs="Garamond" w:eastAsia="Garamond"/>
          <w:spacing w:val="-1"/>
        </w:rPr>
        <w:t>appropriate</w:t>
      </w:r>
      <w:r>
        <w:rPr>
          <w:rFonts w:ascii="Garamond" w:hAnsi="Garamond" w:cs="Garamond" w:eastAsia="Garamond"/>
          <w:spacing w:val="2"/>
        </w:rPr>
        <w:t> </w:t>
      </w:r>
      <w:r>
        <w:rPr>
          <w:rFonts w:ascii="Garamond" w:hAnsi="Garamond" w:cs="Garamond" w:eastAsia="Garamond"/>
          <w:spacing w:val="-1"/>
        </w:rPr>
        <w:t>semester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assessment</w:t>
      </w:r>
      <w:r>
        <w:rPr>
          <w:rFonts w:ascii="Garamond" w:hAnsi="Garamond" w:cs="Garamond" w:eastAsia="Garamond"/>
        </w:rPr>
        <w:t> was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</w:rPr>
        <w:t>conducted)</w:t>
      </w:r>
    </w:p>
    <w:p>
      <w:pPr>
        <w:spacing w:line="260" w:lineRule="exact" w:before="9"/>
        <w:rPr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3061"/>
      </w:tblGrid>
      <w:tr>
        <w:trPr>
          <w:trHeight w:val="278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Spring </w:t>
            </w:r>
            <w:r>
              <w:rPr>
                <w:rFonts w:ascii="Garamond"/>
                <w:spacing w:val="-1"/>
                <w:sz w:val="22"/>
              </w:rPr>
              <w:t>2013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Fall</w:t>
            </w:r>
            <w:r>
              <w:rPr>
                <w:rFonts w:ascii="Garamond"/>
                <w:spacing w:val="-1"/>
                <w:sz w:val="22"/>
              </w:rPr>
              <w:t> 2013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Spring </w:t>
            </w:r>
            <w:r>
              <w:rPr>
                <w:rFonts w:ascii="Garamond"/>
                <w:spacing w:val="-1"/>
                <w:sz w:val="22"/>
              </w:rPr>
              <w:t>2014</w:t>
            </w:r>
          </w:p>
        </w:tc>
      </w:tr>
      <w:tr>
        <w:trPr>
          <w:trHeight w:val="279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Fall</w:t>
            </w:r>
            <w:r>
              <w:rPr>
                <w:rFonts w:ascii="Garamond"/>
                <w:spacing w:val="-1"/>
                <w:sz w:val="22"/>
              </w:rPr>
              <w:t> 2014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Spring </w:t>
            </w:r>
            <w:r>
              <w:rPr>
                <w:rFonts w:ascii="Garamond"/>
                <w:spacing w:val="-1"/>
                <w:sz w:val="22"/>
              </w:rPr>
              <w:t>2015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Fall</w:t>
            </w:r>
            <w:r>
              <w:rPr>
                <w:rFonts w:ascii="Garamond"/>
                <w:spacing w:val="-1"/>
                <w:sz w:val="22"/>
              </w:rPr>
              <w:t> 2015</w:t>
            </w:r>
          </w:p>
        </w:tc>
      </w:tr>
      <w:tr>
        <w:trPr>
          <w:trHeight w:val="278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Spring </w:t>
            </w:r>
            <w:r>
              <w:rPr>
                <w:rFonts w:ascii="Garamond"/>
                <w:spacing w:val="-1"/>
                <w:sz w:val="22"/>
              </w:rPr>
              <w:t>2016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Fall</w:t>
            </w:r>
            <w:r>
              <w:rPr>
                <w:rFonts w:ascii="Garamond"/>
                <w:spacing w:val="-1"/>
                <w:sz w:val="22"/>
              </w:rPr>
              <w:t> 2016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Spring </w:t>
            </w:r>
            <w:r>
              <w:rPr>
                <w:rFonts w:ascii="Garamond"/>
                <w:spacing w:val="-1"/>
                <w:sz w:val="22"/>
              </w:rPr>
              <w:t>2017</w:t>
            </w:r>
          </w:p>
        </w:tc>
      </w:tr>
    </w:tbl>
    <w:p>
      <w:pPr>
        <w:spacing w:line="190" w:lineRule="exact" w:before="0"/>
        <w:rPr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06" w:val="left" w:leader="none"/>
        </w:tabs>
        <w:spacing w:line="240" w:lineRule="auto" w:before="77" w:after="0"/>
        <w:ind w:left="505" w:right="0" w:hanging="285"/>
        <w:jc w:val="left"/>
      </w:pPr>
      <w:r>
        <w:rPr/>
        <w:pict>
          <v:group style="position:absolute;margin-left:65.829994pt;margin-top:17.381802pt;width:480.45pt;height:16.55pt;mso-position-horizontal-relative:page;mso-position-vertical-relative:paragraph;z-index:-340" coordorigin="1317,348" coordsize="9609,331">
            <v:group style="position:absolute;left:1322;top:353;width:9598;height:2" coordorigin="1322,353" coordsize="9598,2">
              <v:shape style="position:absolute;left:1322;top:353;width:9598;height:2" coordorigin="1322,353" coordsize="9598,0" path="m1322,353l10920,353e" filled="f" stroked="t" strokeweight=".58001pt" strokecolor="#000000">
                <v:path arrowok="t"/>
              </v:shape>
            </v:group>
            <v:group style="position:absolute;left:1322;top:673;width:9598;height:2" coordorigin="1322,673" coordsize="9598,2">
              <v:shape style="position:absolute;left:1322;top:673;width:9598;height:2" coordorigin="1322,673" coordsize="9598,0" path="m1322,673l10920,673e" filled="f" stroked="t" strokeweight=".579980pt" strokecolor="#000000">
                <v:path arrowok="t"/>
              </v:shape>
            </v:group>
            <v:group style="position:absolute;left:1327;top:358;width:2;height:310" coordorigin="1327,358" coordsize="2,310">
              <v:shape style="position:absolute;left:1327;top:358;width:2;height:310" coordorigin="1327,358" coordsize="0,310" path="m1327,358l1327,668e" filled="f" stroked="t" strokeweight=".580pt" strokecolor="#000000">
                <v:path arrowok="t"/>
              </v:shape>
            </v:group>
            <v:group style="position:absolute;left:10915;top:358;width:2;height:310" coordorigin="10915,358" coordsize="2,310">
              <v:shape style="position:absolute;left:10915;top:358;width:2;height:310" coordorigin="10915,358" coordsize="0,310" path="m10915,358l10915,66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Course:</w:t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07" w:val="left" w:leader="none"/>
        </w:tabs>
        <w:spacing w:line="240" w:lineRule="auto" w:before="77" w:after="0"/>
        <w:ind w:left="400" w:right="1633" w:hanging="180"/>
        <w:jc w:val="left"/>
        <w:rPr>
          <w:rFonts w:ascii="Garamond" w:hAnsi="Garamond" w:cs="Garamond" w:eastAsia="Garamond"/>
        </w:rPr>
      </w:pPr>
      <w:r>
        <w:rPr>
          <w:spacing w:val="-1"/>
        </w:rPr>
        <w:t>Which Institutional</w:t>
      </w:r>
      <w:r>
        <w:rPr/>
        <w:t> </w:t>
      </w:r>
      <w:r>
        <w:rPr>
          <w:spacing w:val="-1"/>
        </w:rPr>
        <w:t>student learning</w:t>
      </w:r>
      <w:r>
        <w:rPr>
          <w:spacing w:val="1"/>
        </w:rPr>
        <w:t> </w:t>
      </w:r>
      <w:r>
        <w:rPr>
          <w:spacing w:val="-1"/>
        </w:rPr>
        <w:t>outcomes</w:t>
      </w:r>
      <w:r>
        <w:rPr/>
        <w:t> </w:t>
      </w:r>
      <w:r>
        <w:rPr>
          <w:spacing w:val="-1"/>
        </w:rPr>
        <w:t>(ILOs) are</w:t>
      </w:r>
      <w:r>
        <w:rPr/>
        <w:t> </w:t>
      </w:r>
      <w:r>
        <w:rPr>
          <w:spacing w:val="-1"/>
        </w:rPr>
        <w:t>central</w:t>
      </w:r>
      <w:r>
        <w:rPr/>
        <w:t> to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course?</w:t>
      </w:r>
      <w:r>
        <w:rPr>
          <w:spacing w:val="67"/>
        </w:rPr>
        <w:t> </w:t>
      </w:r>
      <w:r>
        <w:rPr>
          <w:rFonts w:ascii="Garamond" w:hAnsi="Garamond" w:cs="Garamond" w:eastAsia="Garamond"/>
          <w:spacing w:val="-1"/>
        </w:rPr>
        <w:t>(Place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</w:rPr>
        <w:t>an </w:t>
      </w:r>
      <w:r>
        <w:rPr>
          <w:rFonts w:ascii="Garamond" w:hAnsi="Garamond" w:cs="Garamond" w:eastAsia="Garamond"/>
          <w:spacing w:val="-1"/>
        </w:rPr>
        <w:t>“X”</w:t>
      </w:r>
      <w:r>
        <w:rPr>
          <w:rFonts w:ascii="Garamond" w:hAnsi="Garamond" w:cs="Garamond" w:eastAsia="Garamond"/>
        </w:rPr>
        <w:t> in </w:t>
      </w:r>
      <w:r>
        <w:rPr>
          <w:rFonts w:ascii="Garamond" w:hAnsi="Garamond" w:cs="Garamond" w:eastAsia="Garamond"/>
          <w:spacing w:val="-1"/>
        </w:rPr>
        <w:t>front</w:t>
      </w:r>
      <w:r>
        <w:rPr>
          <w:rFonts w:ascii="Garamond" w:hAnsi="Garamond" w:cs="Garamond" w:eastAsia="Garamond"/>
        </w:rPr>
        <w:t> of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</w:rPr>
        <w:t>all that apply).</w: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589"/>
      </w:tblGrid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Critical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Thinking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z w:val="22"/>
              </w:rPr>
              <w:t>&amp; </w:t>
            </w:r>
            <w:r>
              <w:rPr>
                <w:rFonts w:ascii="Garamond"/>
                <w:spacing w:val="-1"/>
                <w:sz w:val="22"/>
              </w:rPr>
              <w:t>Information Literacy</w:t>
            </w:r>
          </w:p>
        </w:tc>
      </w:tr>
      <w:tr>
        <w:trPr>
          <w:trHeight w:val="278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Quantitative and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Qualitative</w:t>
            </w:r>
            <w:r>
              <w:rPr>
                <w:rFonts w:ascii="Garamond"/>
                <w:spacing w:val="-4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Reasoning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Effective </w:t>
            </w:r>
            <w:r>
              <w:rPr>
                <w:rFonts w:ascii="Garamond"/>
                <w:spacing w:val="-2"/>
                <w:sz w:val="22"/>
              </w:rPr>
              <w:t>Communication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Technological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Competency</w:t>
            </w:r>
          </w:p>
        </w:tc>
      </w:tr>
      <w:tr>
        <w:trPr>
          <w:trHeight w:val="278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Personal Responsibility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Social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Responsibility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Global </w:t>
            </w:r>
            <w:r>
              <w:rPr>
                <w:rFonts w:ascii="Garamond"/>
                <w:spacing w:val="-1"/>
                <w:sz w:val="22"/>
              </w:rPr>
              <w:t>Awareness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z w:val="22"/>
              </w:rPr>
              <w:t>&amp; </w:t>
            </w:r>
            <w:r>
              <w:rPr>
                <w:rFonts w:ascii="Garamond"/>
                <w:spacing w:val="-1"/>
                <w:sz w:val="22"/>
              </w:rPr>
              <w:t>Diversity</w:t>
            </w:r>
          </w:p>
        </w:tc>
      </w:tr>
      <w:tr>
        <w:trPr>
          <w:trHeight w:val="278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Creative Problem-solving</w:t>
            </w:r>
            <w:r>
              <w:rPr>
                <w:rFonts w:ascii="Garamond"/>
                <w:sz w:val="22"/>
              </w:rPr>
            </w:r>
          </w:p>
        </w:tc>
      </w:tr>
    </w:tbl>
    <w:p>
      <w:pPr>
        <w:spacing w:line="190" w:lineRule="exact" w:before="3"/>
        <w:rPr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07" w:val="left" w:leader="none"/>
        </w:tabs>
        <w:spacing w:line="240" w:lineRule="auto" w:before="77" w:after="0"/>
        <w:ind w:left="220" w:right="108" w:firstLine="0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type</w:t>
      </w:r>
      <w:r>
        <w:rPr/>
        <w:t> the </w:t>
      </w:r>
      <w:r>
        <w:rPr>
          <w:spacing w:val="-1"/>
        </w:rPr>
        <w:t>Student Learning</w:t>
      </w:r>
      <w:r>
        <w:rPr/>
        <w:t> </w:t>
      </w:r>
      <w:r>
        <w:rPr>
          <w:spacing w:val="-1"/>
        </w:rPr>
        <w:t>Outcome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course.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(The</w:t>
      </w:r>
      <w:r>
        <w:rPr/>
        <w:t> </w:t>
      </w:r>
      <w:r>
        <w:rPr>
          <w:spacing w:val="-1"/>
        </w:rPr>
        <w:t>SLO </w:t>
      </w:r>
      <w:r>
        <w:rPr/>
        <w:t>can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found</w:t>
      </w:r>
      <w:r>
        <w:rPr/>
        <w:t>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Course</w:t>
      </w:r>
      <w:r>
        <w:rPr>
          <w:spacing w:val="59"/>
        </w:rPr>
        <w:t> </w:t>
      </w:r>
      <w:r>
        <w:rPr>
          <w:spacing w:val="-1"/>
        </w:rPr>
        <w:t>Outline</w:t>
      </w:r>
      <w:r>
        <w:rPr>
          <w:spacing w:val="1"/>
        </w:rPr>
        <w:t> </w:t>
      </w:r>
      <w:r>
        <w:rPr>
          <w:spacing w:val="-1"/>
        </w:rPr>
        <w:t>of Record</w:t>
      </w:r>
      <w:r>
        <w:rPr/>
        <w:t> (COR)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Curricunet, the</w:t>
      </w:r>
      <w:r>
        <w:rPr/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catalog,</w:t>
      </w:r>
      <w:r>
        <w:rPr/>
        <w:t> </w:t>
      </w:r>
      <w:r>
        <w:rPr>
          <w:spacing w:val="-1"/>
        </w:rPr>
        <w:t>or from your</w:t>
      </w:r>
      <w:r>
        <w:rPr/>
        <w:t> </w:t>
      </w:r>
      <w:r>
        <w:rPr>
          <w:spacing w:val="-1"/>
        </w:rPr>
        <w:t>department</w:t>
      </w:r>
      <w:r>
        <w:rPr/>
        <w:t> chair.)</w:t>
      </w:r>
    </w:p>
    <w:p>
      <w:pPr>
        <w:pStyle w:val="BodyText"/>
        <w:spacing w:line="240" w:lineRule="auto" w:before="1"/>
        <w:ind w:right="108"/>
        <w:jc w:val="left"/>
      </w:pPr>
      <w:r>
        <w:rPr/>
        <w:pict>
          <v:group style="position:absolute;margin-left:65.830009pt;margin-top:13.461815pt;width:480.45pt;height:43.7pt;mso-position-horizontal-relative:page;mso-position-vertical-relative:paragraph;z-index:-339" coordorigin="1317,269" coordsize="9609,874">
            <v:group style="position:absolute;left:1322;top:275;width:9598;height:2" coordorigin="1322,275" coordsize="9598,2">
              <v:shape style="position:absolute;left:1322;top:275;width:9598;height:2" coordorigin="1322,275" coordsize="9598,0" path="m1322,275l10920,275e" filled="f" stroked="t" strokeweight=".579980pt" strokecolor="#000000">
                <v:path arrowok="t"/>
              </v:shape>
            </v:group>
            <v:group style="position:absolute;left:1327;top:280;width:2;height:853" coordorigin="1327,280" coordsize="2,853">
              <v:shape style="position:absolute;left:1327;top:280;width:2;height:853" coordorigin="1327,280" coordsize="0,853" path="m1327,280l1327,1132e" filled="f" stroked="t" strokeweight=".580pt" strokecolor="#000000">
                <v:path arrowok="t"/>
              </v:shape>
            </v:group>
            <v:group style="position:absolute;left:10915;top:280;width:2;height:853" coordorigin="10915,280" coordsize="2,853">
              <v:shape style="position:absolute;left:10915;top:280;width:2;height:853" coordorigin="10915,280" coordsize="0,853" path="m10915,280l10915,1132e" filled="f" stroked="t" strokeweight=".579980pt" strokecolor="#000000">
                <v:path arrowok="t"/>
              </v:shape>
            </v:group>
            <v:group style="position:absolute;left:1322;top:1137;width:9598;height:2" coordorigin="1322,1137" coordsize="9598,2">
              <v:shape style="position:absolute;left:1322;top:1137;width:9598;height:2" coordorigin="1322,1137" coordsize="9598,0" path="m1322,1137l10920,113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 </w:t>
      </w:r>
      <w:r>
        <w:rPr/>
        <w:t>will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able</w:t>
      </w:r>
      <w:r>
        <w:rPr/>
        <w:t> </w:t>
      </w:r>
      <w:r>
        <w:rPr>
          <w:spacing w:val="-2"/>
        </w:rPr>
        <w:t>to: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507" w:val="left" w:leader="none"/>
        </w:tabs>
        <w:spacing w:line="240" w:lineRule="auto" w:before="77" w:after="0"/>
        <w:ind w:left="506" w:right="0" w:hanging="286"/>
        <w:jc w:val="left"/>
      </w:pPr>
      <w:r>
        <w:rPr>
          <w:spacing w:val="-1"/>
        </w:rPr>
        <w:t>Method of</w:t>
      </w:r>
      <w:r>
        <w:rPr/>
        <w:t> </w:t>
      </w:r>
      <w:r>
        <w:rPr>
          <w:spacing w:val="-1"/>
        </w:rPr>
        <w:t>Assessment</w:t>
      </w:r>
      <w:r>
        <w:rPr>
          <w:spacing w:val="2"/>
        </w:rPr>
        <w:t> </w:t>
      </w:r>
      <w:r>
        <w:rPr>
          <w:spacing w:val="-1"/>
        </w:rPr>
        <w:t>(Mark</w:t>
      </w:r>
      <w:r>
        <w:rPr/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methods </w:t>
      </w:r>
      <w:r>
        <w:rPr/>
        <w:t>that</w:t>
      </w:r>
      <w:r>
        <w:rPr>
          <w:spacing w:val="-1"/>
        </w:rPr>
        <w:t> apply</w:t>
      </w:r>
      <w:r>
        <w:rPr>
          <w:spacing w:val="1"/>
        </w:rPr>
        <w:t> </w:t>
      </w:r>
      <w:r>
        <w:rPr>
          <w:spacing w:val="-1"/>
        </w:rPr>
        <w:t>for this course):</w: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409"/>
      </w:tblGrid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Single exam</w:t>
            </w:r>
            <w:r>
              <w:rPr>
                <w:rFonts w:ascii="Garamond"/>
                <w:sz w:val="22"/>
              </w:rPr>
              <w:t> item</w:t>
            </w:r>
          </w:p>
        </w:tc>
      </w:tr>
      <w:tr>
        <w:trPr>
          <w:trHeight w:val="278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Multiple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exam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items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Complete exam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Group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activity/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assignment</w:t>
            </w:r>
            <w:r>
              <w:rPr>
                <w:rFonts w:ascii="Garamond"/>
                <w:sz w:val="22"/>
              </w:rPr>
            </w:r>
          </w:p>
        </w:tc>
      </w:tr>
    </w:tbl>
    <w:p>
      <w:pPr>
        <w:spacing w:after="0" w:line="247" w:lineRule="exact"/>
        <w:jc w:val="left"/>
        <w:rPr>
          <w:rFonts w:ascii="Garamond" w:hAnsi="Garamond" w:cs="Garamond" w:eastAsia="Garamond"/>
          <w:sz w:val="22"/>
          <w:szCs w:val="22"/>
        </w:rPr>
        <w:sectPr>
          <w:type w:val="continuous"/>
          <w:pgSz w:w="12240" w:h="15840"/>
          <w:pgMar w:top="1400" w:bottom="280" w:left="1220" w:right="136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409"/>
      </w:tblGrid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Individual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activity/assignment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79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Writing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assignment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Small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or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large group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discussion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Student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evaluation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of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the learning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process</w:t>
            </w:r>
          </w:p>
        </w:tc>
      </w:tr>
      <w:tr>
        <w:trPr>
          <w:trHeight w:val="278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Oral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presentation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Project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Final</w:t>
            </w:r>
            <w:r>
              <w:rPr>
                <w:rFonts w:ascii="Garamond"/>
                <w:spacing w:val="-1"/>
                <w:sz w:val="22"/>
              </w:rPr>
              <w:t> Capstone Project</w:t>
            </w:r>
          </w:p>
        </w:tc>
      </w:tr>
      <w:tr>
        <w:trPr>
          <w:trHeight w:val="278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Skill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proficiency exam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Other,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please</w:t>
            </w:r>
            <w:r>
              <w:rPr>
                <w:rFonts w:ascii="Garamond"/>
                <w:spacing w:val="-1"/>
                <w:sz w:val="22"/>
              </w:rPr>
              <w:t> specify:</w:t>
            </w:r>
          </w:p>
        </w:tc>
      </w:tr>
    </w:tbl>
    <w:p>
      <w:pPr>
        <w:spacing w:line="190" w:lineRule="exact" w:before="3"/>
        <w:rPr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07" w:val="left" w:leader="none"/>
        </w:tabs>
        <w:spacing w:line="240" w:lineRule="auto" w:before="77" w:after="0"/>
        <w:ind w:left="220" w:right="179" w:firstLine="0"/>
        <w:jc w:val="both"/>
      </w:pPr>
      <w:r>
        <w:rPr>
          <w:rFonts w:ascii="Garamond"/>
          <w:b/>
          <w:spacing w:val="-1"/>
        </w:rPr>
        <w:t>Narrative</w:t>
      </w:r>
      <w:r>
        <w:rPr>
          <w:rFonts w:ascii="Garamond"/>
          <w:b/>
        </w:rPr>
        <w:t> </w:t>
      </w:r>
      <w:r>
        <w:rPr>
          <w:rFonts w:ascii="Garamond"/>
          <w:b/>
          <w:spacing w:val="-1"/>
        </w:rPr>
        <w:t>Response:</w:t>
      </w:r>
      <w:r>
        <w:rPr>
          <w:rFonts w:ascii="Garamond"/>
          <w:b/>
          <w:spacing w:val="59"/>
        </w:rPr>
        <w:t> </w:t>
      </w:r>
      <w:r>
        <w:rPr>
          <w:spacing w:val="-1"/>
        </w:rPr>
        <w:t>What</w:t>
      </w:r>
      <w:r>
        <w:rPr/>
        <w:t> was</w:t>
      </w:r>
      <w:r>
        <w:rPr>
          <w:spacing w:val="-2"/>
        </w:rPr>
        <w:t> </w:t>
      </w:r>
      <w:r>
        <w:rPr>
          <w:spacing w:val="-1"/>
        </w:rPr>
        <w:t>learned</w:t>
      </w:r>
      <w:r>
        <w:rPr/>
        <w:t> </w:t>
      </w:r>
      <w:r>
        <w:rPr>
          <w:spacing w:val="-1"/>
        </w:rPr>
        <w:t>from </w:t>
      </w:r>
      <w:r>
        <w:rPr/>
        <w:t>the</w:t>
      </w:r>
      <w:r>
        <w:rPr>
          <w:spacing w:val="-1"/>
        </w:rPr>
        <w:t> assessment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student learning</w:t>
      </w:r>
      <w:r>
        <w:rPr/>
        <w:t> </w:t>
      </w:r>
      <w:r>
        <w:rPr>
          <w:spacing w:val="-1"/>
        </w:rPr>
        <w:t>outcomes?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71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did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excel?</w:t>
      </w:r>
      <w:r>
        <w:rPr>
          <w:spacing w:val="58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identified</w:t>
      </w:r>
      <w:r>
        <w:rPr/>
        <w:t> that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lead to</w:t>
      </w:r>
      <w:r>
        <w:rPr>
          <w:spacing w:val="-1"/>
        </w:rPr>
        <w:t> future</w:t>
      </w:r>
      <w:r>
        <w:rPr/>
        <w:t> </w:t>
      </w:r>
      <w:r>
        <w:rPr>
          <w:spacing w:val="-1"/>
        </w:rPr>
        <w:t>course</w:t>
      </w:r>
      <w:r>
        <w:rPr>
          <w:spacing w:val="65"/>
        </w:rPr>
        <w:t> </w:t>
      </w:r>
      <w:r>
        <w:rPr>
          <w:spacing w:val="-1"/>
        </w:rPr>
        <w:t>revisions or improvements?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20" w:lineRule="exact" w:before="11"/>
        <w:rPr>
          <w:sz w:val="32"/>
          <w:szCs w:val="32"/>
        </w:rPr>
      </w:pPr>
    </w:p>
    <w:p>
      <w:pPr>
        <w:pStyle w:val="BodyText"/>
        <w:numPr>
          <w:ilvl w:val="0"/>
          <w:numId w:val="1"/>
        </w:numPr>
        <w:tabs>
          <w:tab w:pos="507" w:val="left" w:leader="none"/>
        </w:tabs>
        <w:spacing w:line="240" w:lineRule="auto" w:before="0" w:after="0"/>
        <w:ind w:left="220" w:right="446" w:firstLine="0"/>
        <w:jc w:val="left"/>
      </w:pPr>
      <w:r>
        <w:rPr>
          <w:rFonts w:ascii="Garamond" w:hAnsi="Garamond" w:cs="Garamond" w:eastAsia="Garamond"/>
          <w:b/>
          <w:bCs/>
          <w:spacing w:val="-1"/>
        </w:rPr>
        <w:t>Planned Course</w:t>
      </w:r>
      <w:r>
        <w:rPr>
          <w:rFonts w:ascii="Garamond" w:hAnsi="Garamond" w:cs="Garamond" w:eastAsia="Garamond"/>
          <w:b/>
          <w:bCs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Changes:</w:t>
      </w:r>
      <w:r>
        <w:rPr>
          <w:rFonts w:ascii="Garamond" w:hAnsi="Garamond" w:cs="Garamond" w:eastAsia="Garamond"/>
          <w:b/>
          <w:bCs/>
        </w:rPr>
        <w:t> </w:t>
      </w:r>
      <w:r>
        <w:rPr>
          <w:rFonts w:ascii="Garamond" w:hAnsi="Garamond" w:cs="Garamond" w:eastAsia="Garamond"/>
          <w:b/>
          <w:bCs/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result of your</w:t>
      </w:r>
      <w:r>
        <w:rPr>
          <w:spacing w:val="1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assessments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your</w:t>
      </w:r>
      <w:r>
        <w:rPr>
          <w:spacing w:val="59"/>
        </w:rPr>
        <w:t> </w:t>
      </w:r>
      <w:r>
        <w:rPr>
          <w:rFonts w:ascii="Garamond" w:hAnsi="Garamond" w:cs="Garamond" w:eastAsia="Garamond"/>
          <w:spacing w:val="-1"/>
        </w:rPr>
        <w:t>department’s d</w:t>
      </w:r>
      <w:r>
        <w:rPr>
          <w:spacing w:val="-1"/>
        </w:rPr>
        <w:t>iscussion,</w:t>
      </w:r>
      <w:r>
        <w:rPr>
          <w:spacing w:val="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changes are</w:t>
      </w:r>
      <w:r>
        <w:rPr>
          <w:spacing w:val="2"/>
        </w:rPr>
        <w:t> </w:t>
      </w:r>
      <w:r>
        <w:rPr>
          <w:spacing w:val="-1"/>
        </w:rPr>
        <w:t>planned?</w:t>
      </w:r>
      <w:r>
        <w:rPr/>
        <w:t> </w:t>
      </w:r>
      <w:r>
        <w:rPr>
          <w:spacing w:val="-1"/>
        </w:rPr>
        <w:t>(Please</w:t>
      </w:r>
      <w:r>
        <w:rPr/>
        <w:t> </w:t>
      </w:r>
      <w:r>
        <w:rPr>
          <w:spacing w:val="-1"/>
        </w:rPr>
        <w:t>place</w:t>
      </w:r>
      <w:r>
        <w:rPr/>
        <w:t> an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all that </w:t>
      </w:r>
      <w:r>
        <w:rPr>
          <w:spacing w:val="-1"/>
        </w:rPr>
        <w:t>apply.)</w:t>
      </w:r>
    </w:p>
    <w:p>
      <w:pPr>
        <w:spacing w:line="260" w:lineRule="exact" w:before="9"/>
        <w:rPr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3061"/>
      </w:tblGrid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Instructional activities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Instructional pacing</w:t>
            </w:r>
          </w:p>
        </w:tc>
      </w:tr>
      <w:tr>
        <w:trPr>
          <w:trHeight w:val="278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Instructional materials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Faculty-student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interaction</w:t>
            </w:r>
          </w:p>
        </w:tc>
      </w:tr>
      <w:tr>
        <w:trPr>
          <w:trHeight w:val="504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Integration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of other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college</w:t>
            </w:r>
            <w:r>
              <w:rPr>
                <w:rFonts w:ascii="Garamond"/>
                <w:spacing w:val="2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resources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into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course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No </w:t>
            </w:r>
            <w:r>
              <w:rPr>
                <w:rFonts w:ascii="Garamond"/>
                <w:spacing w:val="-1"/>
                <w:sz w:val="22"/>
              </w:rPr>
              <w:t>change planned</w:t>
            </w:r>
            <w:r>
              <w:rPr>
                <w:rFonts w:ascii="Garamond"/>
                <w:sz w:val="22"/>
              </w:rPr>
            </w:r>
          </w:p>
        </w:tc>
      </w:tr>
    </w:tbl>
    <w:p>
      <w:pPr>
        <w:pStyle w:val="BodyText"/>
        <w:spacing w:line="269" w:lineRule="exact" w:before="0"/>
        <w:ind w:left="280" w:right="446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explain the</w:t>
      </w:r>
      <w:r>
        <w:rPr/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recommended</w:t>
      </w:r>
      <w:r>
        <w:rPr>
          <w:spacing w:val="-3"/>
        </w:rPr>
        <w:t> </w:t>
      </w:r>
      <w:r>
        <w:rPr>
          <w:spacing w:val="-1"/>
        </w:rPr>
        <w:t>here:</w:t>
      </w:r>
      <w:r>
        <w:rPr/>
      </w:r>
    </w:p>
    <w:p>
      <w:pPr>
        <w:spacing w:line="260" w:lineRule="exact" w:before="10"/>
        <w:rPr>
          <w:sz w:val="26"/>
          <w:szCs w:val="26"/>
        </w:rPr>
      </w:pPr>
    </w:p>
    <w:p>
      <w:pPr>
        <w:numPr>
          <w:ilvl w:val="0"/>
          <w:numId w:val="1"/>
        </w:numPr>
        <w:tabs>
          <w:tab w:pos="447" w:val="left" w:leader="none"/>
        </w:tabs>
        <w:spacing w:before="0"/>
        <w:ind w:left="220" w:right="101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Recommended College-wide</w:t>
      </w:r>
      <w:r>
        <w:rPr>
          <w:rFonts w:ascii="Garamond"/>
          <w:b/>
          <w:sz w:val="24"/>
        </w:rPr>
        <w:t> </w:t>
      </w:r>
      <w:r>
        <w:rPr>
          <w:rFonts w:ascii="Garamond"/>
          <w:b/>
          <w:spacing w:val="-1"/>
          <w:sz w:val="24"/>
        </w:rPr>
        <w:t>Improvements:</w:t>
      </w:r>
      <w:r>
        <w:rPr>
          <w:rFonts w:ascii="Garamond"/>
          <w:b/>
          <w:sz w:val="24"/>
        </w:rPr>
        <w:t> </w:t>
      </w:r>
      <w:r>
        <w:rPr>
          <w:rFonts w:ascii="Garamond"/>
          <w:spacing w:val="-1"/>
          <w:sz w:val="24"/>
        </w:rPr>
        <w:t>In </w:t>
      </w:r>
      <w:r>
        <w:rPr>
          <w:rFonts w:ascii="Garamond"/>
          <w:sz w:val="24"/>
        </w:rPr>
        <w:t>what </w:t>
      </w:r>
      <w:r>
        <w:rPr>
          <w:rFonts w:ascii="Garamond"/>
          <w:spacing w:val="-1"/>
          <w:sz w:val="24"/>
        </w:rPr>
        <w:t>areas</w:t>
      </w:r>
      <w:r>
        <w:rPr>
          <w:rFonts w:ascii="Garamond"/>
          <w:spacing w:val="-2"/>
          <w:sz w:val="24"/>
        </w:rPr>
        <w:t> </w:t>
      </w:r>
      <w:r>
        <w:rPr>
          <w:rFonts w:ascii="Garamond"/>
          <w:spacing w:val="-1"/>
          <w:sz w:val="24"/>
        </w:rPr>
        <w:t>outside</w:t>
      </w:r>
      <w:r>
        <w:rPr>
          <w:rFonts w:ascii="Garamond"/>
          <w:sz w:val="24"/>
        </w:rPr>
        <w:t> </w:t>
      </w:r>
      <w:r>
        <w:rPr>
          <w:rFonts w:ascii="Garamond"/>
          <w:spacing w:val="-1"/>
          <w:sz w:val="24"/>
        </w:rPr>
        <w:t>of </w:t>
      </w:r>
      <w:r>
        <w:rPr>
          <w:rFonts w:ascii="Garamond"/>
          <w:sz w:val="24"/>
        </w:rPr>
        <w:t>this</w:t>
      </w:r>
      <w:r>
        <w:rPr>
          <w:rFonts w:ascii="Garamond"/>
          <w:spacing w:val="-1"/>
          <w:sz w:val="24"/>
        </w:rPr>
        <w:t> course</w:t>
      </w:r>
      <w:r>
        <w:rPr>
          <w:rFonts w:ascii="Garamond"/>
          <w:sz w:val="24"/>
        </w:rPr>
        <w:t> can</w:t>
      </w:r>
      <w:r>
        <w:rPr>
          <w:rFonts w:ascii="Garamond"/>
          <w:spacing w:val="61"/>
          <w:sz w:val="24"/>
        </w:rPr>
        <w:t> </w:t>
      </w:r>
      <w:r>
        <w:rPr>
          <w:rFonts w:ascii="Garamond"/>
          <w:spacing w:val="-1"/>
          <w:sz w:val="24"/>
        </w:rPr>
        <w:t>improvements be</w:t>
      </w:r>
      <w:r>
        <w:rPr>
          <w:rFonts w:ascii="Garamond"/>
          <w:sz w:val="24"/>
        </w:rPr>
        <w:t> made </w:t>
      </w:r>
      <w:r>
        <w:rPr>
          <w:rFonts w:ascii="Garamond"/>
          <w:spacing w:val="-1"/>
          <w:sz w:val="24"/>
        </w:rPr>
        <w:t>or barriers removed</w:t>
      </w:r>
      <w:r>
        <w:rPr>
          <w:rFonts w:ascii="Garamond"/>
          <w:spacing w:val="1"/>
          <w:sz w:val="24"/>
        </w:rPr>
        <w:t> </w:t>
      </w:r>
      <w:r>
        <w:rPr>
          <w:rFonts w:ascii="Garamond"/>
          <w:sz w:val="24"/>
        </w:rPr>
        <w:t>to</w:t>
      </w:r>
      <w:r>
        <w:rPr>
          <w:rFonts w:ascii="Garamond"/>
          <w:spacing w:val="-1"/>
          <w:sz w:val="24"/>
        </w:rPr>
        <w:t> better ensure</w:t>
      </w:r>
      <w:r>
        <w:rPr>
          <w:rFonts w:ascii="Garamond"/>
          <w:sz w:val="24"/>
        </w:rPr>
        <w:t> </w:t>
      </w:r>
      <w:r>
        <w:rPr>
          <w:rFonts w:ascii="Garamond"/>
          <w:spacing w:val="-1"/>
          <w:sz w:val="24"/>
        </w:rPr>
        <w:t>student success?</w:t>
      </w:r>
      <w:r>
        <w:rPr>
          <w:rFonts w:ascii="Garamond"/>
          <w:spacing w:val="-2"/>
          <w:sz w:val="24"/>
        </w:rPr>
        <w:t> </w:t>
      </w:r>
      <w:r>
        <w:rPr>
          <w:rFonts w:ascii="Garamond"/>
          <w:spacing w:val="-1"/>
          <w:sz w:val="24"/>
        </w:rPr>
        <w:t>(Please</w:t>
      </w:r>
      <w:r>
        <w:rPr>
          <w:rFonts w:ascii="Garamond"/>
          <w:sz w:val="24"/>
        </w:rPr>
        <w:t> </w:t>
      </w:r>
      <w:r>
        <w:rPr>
          <w:rFonts w:ascii="Garamond"/>
          <w:spacing w:val="-1"/>
          <w:sz w:val="24"/>
        </w:rPr>
        <w:t>place</w:t>
      </w:r>
      <w:r>
        <w:rPr>
          <w:rFonts w:ascii="Garamond"/>
          <w:sz w:val="24"/>
        </w:rPr>
        <w:t> an</w:t>
      </w:r>
      <w:r>
        <w:rPr>
          <w:rFonts w:ascii="Garamond"/>
          <w:spacing w:val="-1"/>
          <w:sz w:val="24"/>
        </w:rPr>
        <w:t> </w:t>
      </w:r>
      <w:r>
        <w:rPr>
          <w:rFonts w:ascii="Garamond"/>
          <w:sz w:val="24"/>
        </w:rPr>
        <w:t>X for</w:t>
      </w:r>
      <w:r>
        <w:rPr>
          <w:rFonts w:ascii="Garamond"/>
          <w:spacing w:val="89"/>
          <w:sz w:val="24"/>
        </w:rPr>
        <w:t> </w:t>
      </w:r>
      <w:r>
        <w:rPr>
          <w:rFonts w:ascii="Garamond"/>
          <w:sz w:val="24"/>
        </w:rPr>
        <w:t>all that </w:t>
      </w:r>
      <w:r>
        <w:rPr>
          <w:rFonts w:ascii="Garamond"/>
          <w:spacing w:val="-1"/>
          <w:sz w:val="24"/>
        </w:rPr>
        <w:t>apply.)</w:t>
      </w:r>
    </w:p>
    <w:p>
      <w:pPr>
        <w:spacing w:line="260" w:lineRule="exact" w:before="9"/>
        <w:rPr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3061"/>
      </w:tblGrid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Student</w:t>
            </w:r>
            <w:r>
              <w:rPr>
                <w:rFonts w:ascii="Garamond"/>
                <w:spacing w:val="-12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textbook</w:t>
            </w:r>
            <w:r>
              <w:rPr>
                <w:rFonts w:ascii="Garamond"/>
                <w:spacing w:val="-10"/>
                <w:sz w:val="20"/>
              </w:rPr>
              <w:t> </w:t>
            </w:r>
            <w:r>
              <w:rPr>
                <w:rFonts w:ascii="Garamond"/>
                <w:sz w:val="20"/>
              </w:rPr>
              <w:t>assistance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Support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z w:val="20"/>
              </w:rPr>
              <w:t>for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student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z w:val="20"/>
              </w:rPr>
              <w:t>reading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z w:val="20"/>
              </w:rPr>
              <w:t>skills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Support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z w:val="20"/>
              </w:rPr>
              <w:t>for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Garamond"/>
                <w:sz w:val="20"/>
              </w:rPr>
              <w:t>study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skills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Support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z w:val="20"/>
              </w:rPr>
              <w:t>for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writing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z w:val="20"/>
              </w:rPr>
              <w:t>skills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Support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z w:val="20"/>
              </w:rPr>
              <w:t>for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Garamond"/>
                <w:sz w:val="20"/>
              </w:rPr>
              <w:t>math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Garamond"/>
                <w:sz w:val="20"/>
              </w:rPr>
              <w:t>skills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Individual</w:t>
            </w:r>
            <w:r>
              <w:rPr>
                <w:rFonts w:ascii="Garamond"/>
                <w:spacing w:val="-10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counseling</w:t>
            </w:r>
            <w:r>
              <w:rPr>
                <w:rFonts w:ascii="Garamond"/>
                <w:spacing w:val="-9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for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Garamond"/>
                <w:sz w:val="20"/>
              </w:rPr>
              <w:t>students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99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Support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Garamond"/>
                <w:sz w:val="20"/>
              </w:rPr>
              <w:t>for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z w:val="20"/>
              </w:rPr>
              <w:t>transportation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z w:val="20"/>
              </w:rPr>
              <w:t>issues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Garamond"/>
                <w:sz w:val="20"/>
              </w:rPr>
              <w:t>for</w:t>
            </w:r>
            <w:r>
              <w:rPr>
                <w:rFonts w:ascii="Garamond"/>
                <w:spacing w:val="27"/>
                <w:w w:val="99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students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Tutoring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support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pacing w:val="1"/>
                <w:sz w:val="20"/>
              </w:rPr>
              <w:t>in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Garamond"/>
                <w:sz w:val="20"/>
              </w:rPr>
              <w:t>this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z w:val="20"/>
              </w:rPr>
              <w:t>subject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Online</w:t>
            </w:r>
            <w:r>
              <w:rPr>
                <w:rFonts w:ascii="Garamond"/>
                <w:spacing w:val="-11"/>
                <w:sz w:val="20"/>
              </w:rPr>
              <w:t> </w:t>
            </w:r>
            <w:r>
              <w:rPr>
                <w:rFonts w:ascii="Garamond"/>
                <w:sz w:val="20"/>
              </w:rPr>
              <w:t>tutoring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Support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for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financial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aid</w:t>
            </w:r>
          </w:p>
        </w:tc>
      </w:tr>
      <w:tr>
        <w:trPr>
          <w:trHeight w:val="504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4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Support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for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student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research</w:t>
            </w:r>
            <w:r>
              <w:rPr>
                <w:rFonts w:ascii="Garamond"/>
                <w:spacing w:val="2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skills</w:t>
            </w:r>
          </w:p>
        </w:tc>
      </w:tr>
      <w:tr>
        <w:trPr>
          <w:trHeight w:val="28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No </w:t>
            </w:r>
            <w:r>
              <w:rPr>
                <w:rFonts w:ascii="Garamond"/>
                <w:spacing w:val="-1"/>
                <w:sz w:val="22"/>
              </w:rPr>
              <w:t>change recommended</w:t>
            </w:r>
          </w:p>
        </w:tc>
      </w:tr>
    </w:tbl>
    <w:p>
      <w:pPr>
        <w:pStyle w:val="BodyText"/>
        <w:spacing w:line="269" w:lineRule="exact" w:before="0"/>
        <w:ind w:right="446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explain recommended</w:t>
      </w:r>
      <w:r>
        <w:rPr/>
        <w:t> </w:t>
      </w:r>
      <w:r>
        <w:rPr>
          <w:spacing w:val="-1"/>
        </w:rPr>
        <w:t>changes here:</w:t>
      </w:r>
      <w:r>
        <w:rPr/>
      </w:r>
    </w:p>
    <w:sectPr>
      <w:pgSz w:w="12240" w:h="15840"/>
      <w:pgMar w:top="1360" w:bottom="280" w:left="12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Garamond">
    <w:altName w:val="Garamond"/>
    <w:charset w:val="0"/>
    <w:family w:val="roman"/>
    <w:pitch w:val="variable"/>
  </w:font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286"/>
        <w:jc w:val="left"/>
      </w:pPr>
      <w:rPr>
        <w:rFonts w:hint="default" w:ascii="Garamond" w:hAnsi="Garamond" w:eastAsia="Garamond"/>
        <w:sz w:val="24"/>
        <w:szCs w:val="24"/>
      </w:rPr>
    </w:lvl>
    <w:lvl w:ilvl="1">
      <w:start w:val="1"/>
      <w:numFmt w:val="bullet"/>
      <w:lvlText w:val="•"/>
      <w:lvlJc w:val="left"/>
      <w:pPr>
        <w:ind w:left="132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8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220"/>
    </w:pPr>
    <w:rPr>
      <w:rFonts w:ascii="Garamond" w:hAnsi="Garamond" w:eastAsia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395"/>
      <w:outlineLvl w:val="1"/>
    </w:pPr>
    <w:rPr>
      <w:rFonts w:ascii="Garamond" w:hAnsi="Garamond" w:eastAsia="Garamond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LOsubmit@wvm.ed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Donohue</dc:creator>
  <dcterms:created xsi:type="dcterms:W3CDTF">2014-03-03T09:44:29Z</dcterms:created>
  <dcterms:modified xsi:type="dcterms:W3CDTF">2014-03-03T09:44:29Z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2014-03-03T00:00:00Z</vt:filetime>
  </property>
</Properties>
</file>