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69" w:rsidRDefault="00D96569" w:rsidP="00D96569">
      <w:pPr>
        <w:pStyle w:val="Title"/>
        <w:pBdr>
          <w:bottom w:val="single" w:sz="6" w:space="5" w:color="auto"/>
        </w:pBdr>
        <w:shd w:val="clear" w:color="auto" w:fill="E0E0E0"/>
        <w:tabs>
          <w:tab w:val="center" w:pos="4500"/>
        </w:tabs>
        <w:ind w:left="1080" w:right="720"/>
        <w:rPr>
          <w:sz w:val="24"/>
          <w:u w:val="none"/>
        </w:rPr>
      </w:pPr>
      <w:r>
        <w:rPr>
          <w:sz w:val="24"/>
          <w:u w:val="none"/>
        </w:rPr>
        <w:t>WEST VALLEY COLLEGE</w:t>
      </w:r>
    </w:p>
    <w:p w:rsidR="00D96569" w:rsidRDefault="00D96569" w:rsidP="00D96569">
      <w:pPr>
        <w:pStyle w:val="Title"/>
        <w:pBdr>
          <w:bottom w:val="single" w:sz="6" w:space="5" w:color="auto"/>
        </w:pBdr>
        <w:shd w:val="clear" w:color="auto" w:fill="E0E0E0"/>
        <w:ind w:left="1080" w:right="720"/>
        <w:rPr>
          <w:sz w:val="24"/>
          <w:u w:val="none"/>
        </w:rPr>
      </w:pPr>
      <w:r>
        <w:rPr>
          <w:sz w:val="24"/>
          <w:u w:val="none"/>
        </w:rPr>
        <w:t>***STUDENT SERVICES COUNCIL***</w:t>
      </w:r>
    </w:p>
    <w:p w:rsidR="00D96569" w:rsidRDefault="00F15E6F" w:rsidP="00D96569">
      <w:pPr>
        <w:pStyle w:val="Title"/>
        <w:pBdr>
          <w:bottom w:val="single" w:sz="6" w:space="5" w:color="auto"/>
        </w:pBdr>
        <w:shd w:val="clear" w:color="auto" w:fill="E0E0E0"/>
        <w:ind w:left="1080" w:right="720"/>
        <w:rPr>
          <w:sz w:val="24"/>
        </w:rPr>
      </w:pPr>
      <w:r>
        <w:rPr>
          <w:sz w:val="24"/>
          <w:u w:val="none"/>
        </w:rPr>
        <w:t>December 6</w:t>
      </w:r>
      <w:r w:rsidR="000E08FC">
        <w:rPr>
          <w:sz w:val="24"/>
          <w:u w:val="none"/>
        </w:rPr>
        <w:t>, 2011</w:t>
      </w:r>
      <w:r w:rsidR="00622769">
        <w:rPr>
          <w:sz w:val="24"/>
          <w:u w:val="none"/>
        </w:rPr>
        <w:t xml:space="preserve"> </w:t>
      </w:r>
      <w:r w:rsidR="00C568F4">
        <w:rPr>
          <w:sz w:val="24"/>
          <w:u w:val="none"/>
        </w:rPr>
        <w:t>Una</w:t>
      </w:r>
      <w:r w:rsidR="0084186C">
        <w:rPr>
          <w:sz w:val="24"/>
          <w:u w:val="none"/>
        </w:rPr>
        <w:t>pproved</w:t>
      </w:r>
      <w:r w:rsidR="00DF6A4A">
        <w:rPr>
          <w:sz w:val="24"/>
          <w:u w:val="none"/>
        </w:rPr>
        <w:t xml:space="preserve"> Notes</w:t>
      </w:r>
    </w:p>
    <w:p w:rsidR="00D96569" w:rsidRDefault="00D96569" w:rsidP="00D96569">
      <w:pPr>
        <w:ind w:left="720"/>
      </w:pPr>
    </w:p>
    <w:p w:rsidR="00D96569" w:rsidRDefault="00D96569" w:rsidP="00D96569">
      <w:pPr>
        <w:jc w:val="center"/>
      </w:pPr>
    </w:p>
    <w:p w:rsidR="00D96569" w:rsidRDefault="00D96569" w:rsidP="00D96569">
      <w:pPr>
        <w:rPr>
          <w:b/>
          <w:bCs/>
        </w:rPr>
      </w:pPr>
    </w:p>
    <w:p w:rsidR="00D96569" w:rsidRPr="00D255EF" w:rsidRDefault="00D96569" w:rsidP="00D96569">
      <w:pPr>
        <w:pStyle w:val="BodyText"/>
        <w:rPr>
          <w:b/>
          <w:color w:val="auto"/>
        </w:rPr>
      </w:pPr>
      <w:r w:rsidRPr="00D255EF">
        <w:rPr>
          <w:b/>
          <w:color w:val="auto"/>
        </w:rPr>
        <w:t>ATTENDANCE</w:t>
      </w:r>
      <w:r w:rsidRPr="00D255EF">
        <w:rPr>
          <w:b/>
          <w:color w:val="auto"/>
        </w:rPr>
        <w:tab/>
      </w:r>
      <w:r w:rsidRPr="00D255EF">
        <w:rPr>
          <w:b/>
          <w:color w:val="auto"/>
        </w:rPr>
        <w:tab/>
      </w:r>
      <w:r w:rsidRPr="00D255EF">
        <w:rPr>
          <w:b/>
          <w:color w:val="auto"/>
        </w:rPr>
        <w:tab/>
        <w:t xml:space="preserve">      Pres.    Abs.</w:t>
      </w:r>
    </w:p>
    <w:tbl>
      <w:tblPr>
        <w:tblW w:w="0" w:type="auto"/>
        <w:tblLayout w:type="fixed"/>
        <w:tblLook w:val="0000" w:firstRow="0" w:lastRow="0" w:firstColumn="0" w:lastColumn="0" w:noHBand="0" w:noVBand="0"/>
      </w:tblPr>
      <w:tblGrid>
        <w:gridCol w:w="3978"/>
        <w:gridCol w:w="630"/>
        <w:gridCol w:w="720"/>
        <w:gridCol w:w="4140"/>
      </w:tblGrid>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lang w:val="es-ES_tradnl"/>
              </w:rPr>
            </w:pPr>
            <w:r w:rsidRPr="00D255EF">
              <w:rPr>
                <w:b/>
                <w:sz w:val="20"/>
                <w:lang w:val="es-ES_tradnl"/>
              </w:rPr>
              <w:t>Victoria Hindes</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F15E6F" w:rsidP="005E1C16">
            <w:pPr>
              <w:tabs>
                <w:tab w:val="left" w:pos="540"/>
              </w:tabs>
              <w:jc w:val="center"/>
              <w:rPr>
                <w:b/>
                <w:sz w:val="20"/>
                <w:szCs w:val="20"/>
                <w:lang w:val="es-ES_tradnl"/>
              </w:rPr>
            </w:pPr>
            <w:r>
              <w:rPr>
                <w:b/>
                <w:sz w:val="20"/>
                <w:szCs w:val="20"/>
                <w:lang w:val="es-ES_tradnl"/>
              </w:rPr>
              <w:t>X</w:t>
            </w: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lang w:val="es-ES_tradnl"/>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pStyle w:val="Heading1"/>
            </w:pPr>
            <w:r w:rsidRPr="00D255EF">
              <w:t>Vice President, Student Services</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Becky Perelli</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F15E6F"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Director, Health Services</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Carol Pavan</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F15E6F" w:rsidP="005E1C16">
            <w:pPr>
              <w:tabs>
                <w:tab w:val="left" w:pos="540"/>
              </w:tabs>
              <w:jc w:val="center"/>
              <w:rPr>
                <w:b/>
                <w:sz w:val="20"/>
                <w:szCs w:val="20"/>
              </w:rPr>
            </w:pPr>
            <w:r>
              <w:rPr>
                <w:b/>
                <w:sz w:val="20"/>
                <w:szCs w:val="20"/>
              </w:rPr>
              <w:t>X</w:t>
            </w: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Academic Senate</w:t>
            </w:r>
            <w:r>
              <w:rPr>
                <w:b/>
                <w:sz w:val="20"/>
              </w:rPr>
              <w:t>/ SS Division</w:t>
            </w:r>
            <w:r w:rsidRPr="00D255EF">
              <w:rPr>
                <w:b/>
                <w:sz w:val="20"/>
              </w:rPr>
              <w:t xml:space="preserve">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Carolyn Messina</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F15E6F" w:rsidP="005E1C16">
            <w:pPr>
              <w:tabs>
                <w:tab w:val="left" w:pos="540"/>
              </w:tabs>
              <w:jc w:val="center"/>
              <w:rPr>
                <w:b/>
                <w:sz w:val="20"/>
                <w:szCs w:val="20"/>
              </w:rPr>
            </w:pPr>
            <w:r>
              <w:rPr>
                <w:b/>
                <w:sz w:val="20"/>
                <w:szCs w:val="20"/>
              </w:rPr>
              <w:t>X</w:t>
            </w: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ASO Representative</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Cheryl Miller</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15E6F"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Director, DESP</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lang w:val="fr-FR"/>
              </w:rPr>
            </w:pPr>
            <w:r w:rsidRPr="00D255EF">
              <w:rPr>
                <w:b/>
                <w:sz w:val="20"/>
                <w:lang w:val="fr-FR"/>
              </w:rPr>
              <w:t>Elise Johnson</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15E6F"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lang w:val="fr-FR"/>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691028">
            <w:pPr>
              <w:tabs>
                <w:tab w:val="left" w:pos="540"/>
              </w:tabs>
              <w:rPr>
                <w:b/>
                <w:sz w:val="20"/>
              </w:rPr>
            </w:pPr>
            <w:r w:rsidRPr="00D255EF">
              <w:rPr>
                <w:b/>
                <w:sz w:val="20"/>
              </w:rPr>
              <w:t xml:space="preserve">Director, </w:t>
            </w:r>
            <w:r>
              <w:rPr>
                <w:b/>
                <w:sz w:val="20"/>
              </w:rPr>
              <w:t>TRiO</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Ginny Aragon</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15E6F"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Dean of Student Support Services</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Default="005E1C16" w:rsidP="00955BFB">
            <w:pPr>
              <w:tabs>
                <w:tab w:val="left" w:pos="540"/>
              </w:tabs>
              <w:rPr>
                <w:b/>
                <w:sz w:val="20"/>
              </w:rPr>
            </w:pPr>
            <w:r>
              <w:rPr>
                <w:b/>
                <w:sz w:val="20"/>
              </w:rPr>
              <w:t>Helen Pivk</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15E6F"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Default="005E1C16" w:rsidP="00955BFB">
            <w:pPr>
              <w:tabs>
                <w:tab w:val="left" w:pos="540"/>
              </w:tabs>
              <w:rPr>
                <w:b/>
                <w:sz w:val="20"/>
              </w:rPr>
            </w:pPr>
            <w:r>
              <w:rPr>
                <w:b/>
                <w:sz w:val="20"/>
              </w:rPr>
              <w:t>Director, ET (Interim)</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Default="005E1C16" w:rsidP="00955BFB">
            <w:pPr>
              <w:tabs>
                <w:tab w:val="left" w:pos="540"/>
              </w:tabs>
              <w:rPr>
                <w:b/>
                <w:sz w:val="20"/>
              </w:rPr>
            </w:pPr>
            <w:r>
              <w:rPr>
                <w:b/>
                <w:sz w:val="20"/>
              </w:rPr>
              <w:t>Herlisa Hamp</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15E6F"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Default="005E1C16" w:rsidP="00397B54">
            <w:pPr>
              <w:tabs>
                <w:tab w:val="left" w:pos="540"/>
              </w:tabs>
              <w:rPr>
                <w:b/>
                <w:sz w:val="20"/>
              </w:rPr>
            </w:pPr>
            <w:r>
              <w:rPr>
                <w:b/>
                <w:sz w:val="20"/>
              </w:rPr>
              <w:t>Director, A&amp;R/Assessment</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Inge Bond</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jc w:val="cente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F15E6F" w:rsidP="005E1C16">
            <w:pPr>
              <w:tabs>
                <w:tab w:val="left" w:pos="540"/>
              </w:tabs>
              <w:jc w:val="center"/>
              <w:rPr>
                <w:b/>
                <w:sz w:val="20"/>
                <w:szCs w:val="20"/>
              </w:rPr>
            </w:pPr>
            <w:r>
              <w:rPr>
                <w:b/>
                <w:sz w:val="20"/>
                <w:szCs w:val="20"/>
              </w:rPr>
              <w:t>X</w:t>
            </w: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Research Analyst</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Irene Serna</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15E6F"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Director, EOPs</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BB2CBF">
            <w:pPr>
              <w:tabs>
                <w:tab w:val="left" w:pos="540"/>
              </w:tabs>
              <w:rPr>
                <w:b/>
                <w:sz w:val="20"/>
              </w:rPr>
            </w:pPr>
            <w:r w:rsidRPr="00D255EF">
              <w:rPr>
                <w:b/>
                <w:sz w:val="20"/>
              </w:rPr>
              <w:t>Jean Finch</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15E6F"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BB2CBF">
            <w:pPr>
              <w:tabs>
                <w:tab w:val="left" w:pos="540"/>
              </w:tabs>
              <w:rPr>
                <w:b/>
                <w:sz w:val="20"/>
              </w:rPr>
            </w:pPr>
            <w:r w:rsidRPr="00D255EF">
              <w:rPr>
                <w:b/>
                <w:sz w:val="20"/>
              </w:rPr>
              <w:t>College Council Representative</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Joe McDevitt</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15E6F"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Outreach</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LeAnn McGinley</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15E6F"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C677A7">
            <w:pPr>
              <w:tabs>
                <w:tab w:val="left" w:pos="540"/>
              </w:tabs>
              <w:rPr>
                <w:b/>
                <w:sz w:val="20"/>
              </w:rPr>
            </w:pPr>
            <w:r w:rsidRPr="00D255EF">
              <w:rPr>
                <w:b/>
                <w:sz w:val="20"/>
              </w:rPr>
              <w:t xml:space="preserve">Assessment/Curriculum </w:t>
            </w:r>
          </w:p>
        </w:tc>
      </w:tr>
      <w:tr w:rsidR="001D51CC"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51CC" w:rsidRDefault="001D51CC" w:rsidP="00BB2CBF">
            <w:pPr>
              <w:tabs>
                <w:tab w:val="left" w:pos="540"/>
              </w:tabs>
              <w:rPr>
                <w:b/>
                <w:sz w:val="20"/>
              </w:rPr>
            </w:pPr>
            <w:r>
              <w:rPr>
                <w:b/>
                <w:sz w:val="20"/>
              </w:rPr>
              <w:t>Lee Rodriguez</w:t>
            </w:r>
          </w:p>
        </w:tc>
        <w:tc>
          <w:tcPr>
            <w:tcW w:w="630" w:type="dxa"/>
            <w:tcBorders>
              <w:top w:val="single" w:sz="6" w:space="0" w:color="auto"/>
              <w:left w:val="single" w:sz="6" w:space="0" w:color="auto"/>
              <w:bottom w:val="single" w:sz="6" w:space="0" w:color="auto"/>
              <w:right w:val="single" w:sz="6" w:space="0" w:color="auto"/>
            </w:tcBorders>
          </w:tcPr>
          <w:p w:rsidR="001D51CC" w:rsidRPr="00307D06" w:rsidRDefault="00F15E6F"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1D51CC" w:rsidRPr="00307D06" w:rsidRDefault="001D51CC"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1D51CC" w:rsidRDefault="00EE3CA4" w:rsidP="00BB2CBF">
            <w:pPr>
              <w:tabs>
                <w:tab w:val="left" w:pos="540"/>
              </w:tabs>
              <w:rPr>
                <w:b/>
                <w:sz w:val="20"/>
              </w:rPr>
            </w:pPr>
            <w:r>
              <w:rPr>
                <w:b/>
                <w:sz w:val="20"/>
              </w:rPr>
              <w:t>TRiO</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Pr>
                <w:b/>
                <w:sz w:val="20"/>
              </w:rPr>
              <w:t>Maria Garcia-Scheper</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F15E6F"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Pr>
                <w:b/>
                <w:sz w:val="20"/>
              </w:rPr>
              <w:t>Faculty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Maria Lopez</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F15E6F" w:rsidP="005E1C16">
            <w:pPr>
              <w:tabs>
                <w:tab w:val="left" w:pos="540"/>
              </w:tabs>
              <w:jc w:val="center"/>
              <w:rPr>
                <w:b/>
                <w:sz w:val="20"/>
                <w:szCs w:val="20"/>
              </w:rPr>
            </w:pPr>
            <w:r>
              <w:rPr>
                <w:b/>
                <w:sz w:val="20"/>
                <w:szCs w:val="20"/>
              </w:rPr>
              <w:t>X</w:t>
            </w: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Classified Senate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Maritza Cantarero</w:t>
            </w:r>
          </w:p>
        </w:tc>
        <w:tc>
          <w:tcPr>
            <w:tcW w:w="630" w:type="dxa"/>
            <w:tcBorders>
              <w:top w:val="single" w:sz="6" w:space="0" w:color="auto"/>
              <w:left w:val="single" w:sz="6" w:space="0" w:color="auto"/>
              <w:bottom w:val="single" w:sz="6" w:space="0" w:color="auto"/>
              <w:right w:val="single" w:sz="6" w:space="0" w:color="auto"/>
            </w:tcBorders>
          </w:tcPr>
          <w:p w:rsidR="001D2BC1" w:rsidRPr="00307D06" w:rsidRDefault="00F15E6F"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307D06" w:rsidRDefault="001D2BC1"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Director, Financial Aid</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BB2CBF">
            <w:pPr>
              <w:tabs>
                <w:tab w:val="left" w:pos="540"/>
              </w:tabs>
              <w:rPr>
                <w:b/>
                <w:sz w:val="20"/>
              </w:rPr>
            </w:pPr>
            <w:r w:rsidRPr="00D255EF">
              <w:rPr>
                <w:b/>
                <w:sz w:val="20"/>
              </w:rPr>
              <w:t>Marta Mora-Evans</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15E6F"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BB2CBF">
            <w:pPr>
              <w:tabs>
                <w:tab w:val="left" w:pos="540"/>
              </w:tabs>
              <w:rPr>
                <w:b/>
                <w:sz w:val="20"/>
              </w:rPr>
            </w:pPr>
            <w:r w:rsidRPr="00D255EF">
              <w:rPr>
                <w:b/>
                <w:sz w:val="20"/>
              </w:rPr>
              <w:t>CalWorks</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Pr>
                <w:b/>
                <w:sz w:val="20"/>
              </w:rPr>
              <w:t>Maryanne Mills</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15E6F"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Pr>
                <w:b/>
                <w:sz w:val="20"/>
              </w:rPr>
              <w:t>Faculty Representative</w:t>
            </w:r>
          </w:p>
        </w:tc>
      </w:tr>
      <w:tr w:rsidR="00DE675F"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DE675F" w:rsidRPr="00D255EF" w:rsidRDefault="00DE675F" w:rsidP="00955BFB">
            <w:pPr>
              <w:tabs>
                <w:tab w:val="left" w:pos="540"/>
              </w:tabs>
              <w:rPr>
                <w:b/>
                <w:sz w:val="20"/>
              </w:rPr>
            </w:pPr>
            <w:r>
              <w:rPr>
                <w:b/>
                <w:sz w:val="20"/>
              </w:rPr>
              <w:t>Michael Byers</w:t>
            </w:r>
          </w:p>
        </w:tc>
        <w:tc>
          <w:tcPr>
            <w:tcW w:w="630" w:type="dxa"/>
            <w:tcBorders>
              <w:top w:val="single" w:sz="6" w:space="0" w:color="auto"/>
              <w:left w:val="single" w:sz="6" w:space="0" w:color="auto"/>
              <w:bottom w:val="single" w:sz="6" w:space="0" w:color="auto"/>
              <w:right w:val="single" w:sz="6" w:space="0" w:color="auto"/>
            </w:tcBorders>
          </w:tcPr>
          <w:p w:rsidR="00DE675F" w:rsidRPr="00307D06" w:rsidRDefault="00DE675F" w:rsidP="005E1C16">
            <w:pPr>
              <w:tabs>
                <w:tab w:val="left" w:pos="540"/>
              </w:tabs>
              <w:jc w:val="cente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DE675F" w:rsidRPr="00307D06" w:rsidRDefault="00F15E6F" w:rsidP="005E1C16">
            <w:pPr>
              <w:tabs>
                <w:tab w:val="left" w:pos="540"/>
              </w:tabs>
              <w:jc w:val="center"/>
              <w:rPr>
                <w:b/>
                <w:sz w:val="20"/>
                <w:szCs w:val="20"/>
              </w:rPr>
            </w:pPr>
            <w:r>
              <w:rPr>
                <w:b/>
                <w:sz w:val="20"/>
                <w:szCs w:val="20"/>
              </w:rPr>
              <w:t>X</w:t>
            </w:r>
          </w:p>
        </w:tc>
        <w:tc>
          <w:tcPr>
            <w:tcW w:w="4140" w:type="dxa"/>
            <w:tcBorders>
              <w:top w:val="single" w:sz="6" w:space="0" w:color="auto"/>
              <w:left w:val="single" w:sz="6" w:space="0" w:color="auto"/>
              <w:bottom w:val="single" w:sz="6" w:space="0" w:color="auto"/>
              <w:right w:val="single" w:sz="6" w:space="0" w:color="auto"/>
            </w:tcBorders>
          </w:tcPr>
          <w:p w:rsidR="00DE675F" w:rsidRPr="00D255EF" w:rsidRDefault="00DE675F" w:rsidP="00955BFB">
            <w:pPr>
              <w:tabs>
                <w:tab w:val="left" w:pos="540"/>
              </w:tabs>
              <w:rPr>
                <w:b/>
                <w:sz w:val="20"/>
              </w:rPr>
            </w:pPr>
            <w:r>
              <w:rPr>
                <w:b/>
                <w:sz w:val="20"/>
              </w:rPr>
              <w:t>Articulation</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Michelle Donohue-Mendoza</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15E6F"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sidRPr="00D255EF">
              <w:rPr>
                <w:b/>
                <w:sz w:val="20"/>
              </w:rPr>
              <w:t>Student Activities &amp; Campus Center Dir.</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Pr>
                <w:b/>
                <w:sz w:val="20"/>
              </w:rPr>
              <w:t>Patti Yukawa</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15E6F"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955BFB">
            <w:pPr>
              <w:tabs>
                <w:tab w:val="left" w:pos="540"/>
              </w:tabs>
              <w:rPr>
                <w:b/>
                <w:sz w:val="20"/>
              </w:rPr>
            </w:pPr>
            <w:r>
              <w:rPr>
                <w:b/>
                <w:sz w:val="20"/>
              </w:rPr>
              <w:t>Counseling Department Chair</w:t>
            </w:r>
          </w:p>
        </w:tc>
      </w:tr>
      <w:tr w:rsidR="005E1C1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5E1C16" w:rsidRPr="00D255EF" w:rsidRDefault="005E1C16" w:rsidP="005A0A72">
            <w:pPr>
              <w:tabs>
                <w:tab w:val="left" w:pos="540"/>
              </w:tabs>
              <w:rPr>
                <w:b/>
                <w:sz w:val="20"/>
              </w:rPr>
            </w:pPr>
            <w:r>
              <w:rPr>
                <w:b/>
                <w:sz w:val="20"/>
              </w:rPr>
              <w:t>Susan Wolfe</w:t>
            </w:r>
          </w:p>
        </w:tc>
        <w:tc>
          <w:tcPr>
            <w:tcW w:w="630" w:type="dxa"/>
            <w:tcBorders>
              <w:top w:val="single" w:sz="6" w:space="0" w:color="auto"/>
              <w:left w:val="single" w:sz="6" w:space="0" w:color="auto"/>
              <w:bottom w:val="single" w:sz="6" w:space="0" w:color="auto"/>
              <w:right w:val="single" w:sz="6" w:space="0" w:color="auto"/>
            </w:tcBorders>
          </w:tcPr>
          <w:p w:rsidR="005E1C16" w:rsidRPr="00307D06" w:rsidRDefault="00F15E6F"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5E1C16" w:rsidRPr="00307D06" w:rsidRDefault="005E1C1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5E1C16" w:rsidRPr="00D255EF" w:rsidRDefault="005E1C16" w:rsidP="005A0A72">
            <w:pPr>
              <w:tabs>
                <w:tab w:val="left" w:pos="540"/>
              </w:tabs>
              <w:rPr>
                <w:b/>
                <w:sz w:val="20"/>
              </w:rPr>
            </w:pPr>
            <w:r w:rsidRPr="00D255EF">
              <w:rPr>
                <w:b/>
                <w:sz w:val="20"/>
              </w:rPr>
              <w:t>Barnes and Noble Representative</w:t>
            </w:r>
          </w:p>
        </w:tc>
      </w:tr>
      <w:tr w:rsidR="003C67F6"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3C67F6" w:rsidRDefault="00F15E6F" w:rsidP="00307D06">
            <w:pPr>
              <w:tabs>
                <w:tab w:val="left" w:pos="540"/>
              </w:tabs>
              <w:rPr>
                <w:b/>
                <w:sz w:val="20"/>
              </w:rPr>
            </w:pPr>
            <w:r>
              <w:rPr>
                <w:b/>
                <w:sz w:val="20"/>
              </w:rPr>
              <w:t>Geneva Leighton</w:t>
            </w:r>
          </w:p>
        </w:tc>
        <w:tc>
          <w:tcPr>
            <w:tcW w:w="630" w:type="dxa"/>
            <w:tcBorders>
              <w:top w:val="single" w:sz="6" w:space="0" w:color="auto"/>
              <w:left w:val="single" w:sz="6" w:space="0" w:color="auto"/>
              <w:bottom w:val="single" w:sz="6" w:space="0" w:color="auto"/>
              <w:right w:val="single" w:sz="6" w:space="0" w:color="auto"/>
            </w:tcBorders>
          </w:tcPr>
          <w:p w:rsidR="003C67F6" w:rsidRPr="00307D06" w:rsidRDefault="00F15E6F" w:rsidP="005E1C16">
            <w:pPr>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3C67F6" w:rsidRPr="00307D06" w:rsidRDefault="003C67F6"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3C67F6" w:rsidRPr="00D255EF" w:rsidRDefault="00F057F3" w:rsidP="005A0A72">
            <w:pPr>
              <w:tabs>
                <w:tab w:val="left" w:pos="540"/>
              </w:tabs>
              <w:rPr>
                <w:b/>
                <w:sz w:val="20"/>
              </w:rPr>
            </w:pPr>
            <w:r>
              <w:rPr>
                <w:b/>
                <w:sz w:val="20"/>
              </w:rPr>
              <w:t>Guest</w:t>
            </w:r>
          </w:p>
        </w:tc>
      </w:tr>
      <w:tr w:rsidR="001E1DBA"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E1DBA" w:rsidRPr="00D255EF" w:rsidRDefault="00B551A5" w:rsidP="00BB2CBF">
            <w:pPr>
              <w:tabs>
                <w:tab w:val="left" w:pos="540"/>
              </w:tabs>
              <w:rPr>
                <w:b/>
                <w:sz w:val="20"/>
              </w:rPr>
            </w:pPr>
            <w:r>
              <w:rPr>
                <w:b/>
                <w:sz w:val="20"/>
              </w:rPr>
              <w:t>Barbara Ogilvie</w:t>
            </w:r>
          </w:p>
        </w:tc>
        <w:tc>
          <w:tcPr>
            <w:tcW w:w="630" w:type="dxa"/>
            <w:tcBorders>
              <w:top w:val="single" w:sz="6" w:space="0" w:color="auto"/>
              <w:left w:val="single" w:sz="6" w:space="0" w:color="auto"/>
              <w:bottom w:val="single" w:sz="6" w:space="0" w:color="auto"/>
              <w:right w:val="single" w:sz="6" w:space="0" w:color="auto"/>
            </w:tcBorders>
          </w:tcPr>
          <w:p w:rsidR="001E1DBA" w:rsidRPr="00307D06" w:rsidRDefault="00F15E6F" w:rsidP="005E1C16">
            <w:pPr>
              <w:tabs>
                <w:tab w:val="left" w:pos="540"/>
              </w:tabs>
              <w:jc w:val="center"/>
              <w:rPr>
                <w:b/>
                <w:sz w:val="20"/>
                <w:szCs w:val="20"/>
              </w:rPr>
            </w:pPr>
            <w:r>
              <w:rPr>
                <w:b/>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1E1DBA" w:rsidRPr="00307D06" w:rsidRDefault="001E1DBA" w:rsidP="005E1C16">
            <w:pPr>
              <w:tabs>
                <w:tab w:val="left" w:pos="540"/>
              </w:tabs>
              <w:jc w:val="center"/>
              <w:rPr>
                <w:b/>
                <w:sz w:val="20"/>
                <w:szCs w:val="20"/>
              </w:rPr>
            </w:pPr>
          </w:p>
        </w:tc>
        <w:tc>
          <w:tcPr>
            <w:tcW w:w="4140" w:type="dxa"/>
            <w:tcBorders>
              <w:top w:val="single" w:sz="6" w:space="0" w:color="auto"/>
              <w:left w:val="single" w:sz="6" w:space="0" w:color="auto"/>
              <w:bottom w:val="single" w:sz="6" w:space="0" w:color="auto"/>
              <w:right w:val="single" w:sz="6" w:space="0" w:color="auto"/>
            </w:tcBorders>
          </w:tcPr>
          <w:p w:rsidR="001E1DBA" w:rsidRPr="00D255EF" w:rsidRDefault="00F057F3" w:rsidP="00BB2CBF">
            <w:pPr>
              <w:tabs>
                <w:tab w:val="left" w:pos="540"/>
              </w:tabs>
              <w:rPr>
                <w:b/>
                <w:sz w:val="20"/>
              </w:rPr>
            </w:pPr>
            <w:r>
              <w:rPr>
                <w:b/>
                <w:sz w:val="20"/>
              </w:rPr>
              <w:t>Guest</w:t>
            </w:r>
          </w:p>
        </w:tc>
      </w:tr>
    </w:tbl>
    <w:p w:rsidR="004712FD" w:rsidRDefault="004712FD" w:rsidP="006152FC"/>
    <w:p w:rsidR="008907F5" w:rsidRDefault="008907F5" w:rsidP="008907F5">
      <w:r>
        <w:t xml:space="preserve">Approval of order of agenda, MSC: </w:t>
      </w:r>
      <w:r w:rsidR="00F15E6F">
        <w:t>Joe McDevitt, Maritza Cantarero</w:t>
      </w:r>
    </w:p>
    <w:p w:rsidR="00F15E6F" w:rsidRDefault="008907F5" w:rsidP="008907F5">
      <w:r>
        <w:t xml:space="preserve">Approval of </w:t>
      </w:r>
      <w:r w:rsidR="00F15E6F">
        <w:t>Nov 1</w:t>
      </w:r>
      <w:r w:rsidR="00F15E6F" w:rsidRPr="00F15E6F">
        <w:rPr>
          <w:vertAlign w:val="superscript"/>
        </w:rPr>
        <w:t>st</w:t>
      </w:r>
      <w:r w:rsidR="00F15E6F">
        <w:t xml:space="preserve"> </w:t>
      </w:r>
      <w:r>
        <w:t>minutes</w:t>
      </w:r>
      <w:r w:rsidR="00F15E6F">
        <w:t xml:space="preserve">, MSC: Jean Finch, </w:t>
      </w:r>
      <w:proofErr w:type="spellStart"/>
      <w:r w:rsidR="00F15E6F">
        <w:t>Martiza</w:t>
      </w:r>
      <w:proofErr w:type="spellEnd"/>
      <w:r w:rsidR="00F15E6F">
        <w:t xml:space="preserve"> Cantarero</w:t>
      </w:r>
    </w:p>
    <w:p w:rsidR="008907F5" w:rsidRDefault="00F15E6F" w:rsidP="008907F5">
      <w:r>
        <w:t>Approval of Nov 15</w:t>
      </w:r>
      <w:r w:rsidRPr="00F15E6F">
        <w:rPr>
          <w:vertAlign w:val="superscript"/>
        </w:rPr>
        <w:t>th</w:t>
      </w:r>
      <w:r>
        <w:t xml:space="preserve"> minutes with corrections, MSC: Cheryl Miller, Maritza Cantarero</w:t>
      </w:r>
      <w:r w:rsidR="008907F5">
        <w:t xml:space="preserve"> </w:t>
      </w:r>
    </w:p>
    <w:p w:rsidR="008907F5" w:rsidRDefault="008907F5" w:rsidP="008907F5"/>
    <w:p w:rsidR="00F15E6F" w:rsidRDefault="00591DE6" w:rsidP="008907F5">
      <w:pPr>
        <w:rPr>
          <w:b/>
          <w:color w:val="000000" w:themeColor="text1"/>
        </w:rPr>
      </w:pPr>
      <w:r>
        <w:rPr>
          <w:b/>
          <w:color w:val="000000" w:themeColor="text1"/>
        </w:rPr>
        <w:t>Announcement-</w:t>
      </w:r>
    </w:p>
    <w:p w:rsidR="00F15E6F" w:rsidRDefault="00F15E6F" w:rsidP="008907F5">
      <w:pPr>
        <w:rPr>
          <w:b/>
          <w:color w:val="000000" w:themeColor="text1"/>
        </w:rPr>
      </w:pPr>
    </w:p>
    <w:p w:rsidR="00F15E6F" w:rsidRDefault="00F15E6F" w:rsidP="008907F5">
      <w:pPr>
        <w:rPr>
          <w:color w:val="000000" w:themeColor="text1"/>
        </w:rPr>
      </w:pPr>
      <w:r>
        <w:rPr>
          <w:color w:val="000000" w:themeColor="text1"/>
        </w:rPr>
        <w:t>Dr. Hindes will create an agenda request form for next semester and agenda items will be due by Friday before the next meeting.</w:t>
      </w:r>
    </w:p>
    <w:p w:rsidR="00F15E6F" w:rsidRPr="00F15E6F" w:rsidRDefault="00F15E6F" w:rsidP="008907F5">
      <w:pPr>
        <w:rPr>
          <w:color w:val="000000" w:themeColor="text1"/>
        </w:rPr>
      </w:pPr>
    </w:p>
    <w:p w:rsidR="008907F5" w:rsidRPr="00591DE6" w:rsidRDefault="00591DE6" w:rsidP="008907F5">
      <w:pPr>
        <w:rPr>
          <w:b/>
        </w:rPr>
      </w:pPr>
      <w:r w:rsidRPr="00591DE6">
        <w:rPr>
          <w:b/>
        </w:rPr>
        <w:t>O</w:t>
      </w:r>
      <w:r>
        <w:rPr>
          <w:b/>
        </w:rPr>
        <w:t>ne-minute check in-</w:t>
      </w:r>
    </w:p>
    <w:p w:rsidR="008907F5" w:rsidRDefault="008907F5" w:rsidP="008907F5">
      <w:r>
        <w:t>–All-</w:t>
      </w:r>
    </w:p>
    <w:p w:rsidR="002B0272" w:rsidRDefault="002B0272" w:rsidP="008907F5"/>
    <w:p w:rsidR="002B0272" w:rsidRDefault="002B0272" w:rsidP="002B0272">
      <w:pPr>
        <w:ind w:left="720"/>
      </w:pPr>
      <w:r>
        <w:t>Bookstore: On schedule for the move and is working on the logistics. Would be will to do a Nook demo in the future</w:t>
      </w:r>
    </w:p>
    <w:p w:rsidR="002B0272" w:rsidRDefault="002B0272" w:rsidP="002B0272">
      <w:pPr>
        <w:ind w:left="720"/>
      </w:pPr>
    </w:p>
    <w:p w:rsidR="002B0272" w:rsidRDefault="002B0272" w:rsidP="002B0272">
      <w:pPr>
        <w:ind w:left="720"/>
      </w:pPr>
      <w:r>
        <w:t>ET: Scheduled to move into new office on February 11</w:t>
      </w:r>
      <w:r w:rsidRPr="002B0272">
        <w:rPr>
          <w:vertAlign w:val="superscript"/>
        </w:rPr>
        <w:t>th</w:t>
      </w:r>
      <w:r>
        <w:t>, will plan an open house.</w:t>
      </w:r>
    </w:p>
    <w:p w:rsidR="002B0272" w:rsidRDefault="002B0272" w:rsidP="002B0272">
      <w:pPr>
        <w:ind w:left="720"/>
      </w:pPr>
      <w:r>
        <w:lastRenderedPageBreak/>
        <w:t>TRiO: Moving on February 11</w:t>
      </w:r>
      <w:r w:rsidRPr="002B0272">
        <w:rPr>
          <w:vertAlign w:val="superscript"/>
        </w:rPr>
        <w:t>th</w:t>
      </w:r>
      <w:r>
        <w:t xml:space="preserve"> into the new Campus Center, Elise will be working during January.</w:t>
      </w:r>
    </w:p>
    <w:p w:rsidR="002B0272" w:rsidRDefault="002B0272" w:rsidP="002B0272">
      <w:pPr>
        <w:ind w:left="720"/>
      </w:pPr>
    </w:p>
    <w:p w:rsidR="002B0272" w:rsidRDefault="002B0272" w:rsidP="002B0272">
      <w:pPr>
        <w:ind w:left="720"/>
      </w:pPr>
      <w:r>
        <w:t>Counseling: There will not be any adjunct counselors during the winter intersession; availability during spring is still unknown.</w:t>
      </w:r>
    </w:p>
    <w:p w:rsidR="002B0272" w:rsidRDefault="002B0272" w:rsidP="002B0272">
      <w:pPr>
        <w:ind w:left="720"/>
      </w:pPr>
    </w:p>
    <w:p w:rsidR="002B0272" w:rsidRDefault="002B0272" w:rsidP="002B0272">
      <w:pPr>
        <w:ind w:left="720"/>
      </w:pPr>
      <w:r>
        <w:t xml:space="preserve">Hindes: Counseling special programs (Puente, Success, International and Athletics) requested to be represented in SSC. Dr. Hindes asked Patti to submit this topic as an agenda item for a future SSC meeting. </w:t>
      </w:r>
    </w:p>
    <w:p w:rsidR="002B0272" w:rsidRDefault="002B0272" w:rsidP="002B0272">
      <w:pPr>
        <w:ind w:left="720"/>
      </w:pPr>
    </w:p>
    <w:p w:rsidR="002B0272" w:rsidRDefault="002B0272" w:rsidP="002B0272">
      <w:pPr>
        <w:ind w:left="720"/>
      </w:pPr>
      <w:r>
        <w:t xml:space="preserve">Campus Center: World AIDS Day events were a success. </w:t>
      </w:r>
      <w:proofErr w:type="gramStart"/>
      <w:r>
        <w:t>In the process of packing the interim office to move into the renovated Campus Center.</w:t>
      </w:r>
      <w:proofErr w:type="gramEnd"/>
    </w:p>
    <w:p w:rsidR="00331BEA" w:rsidRDefault="00331BEA" w:rsidP="002B0272">
      <w:pPr>
        <w:ind w:left="720"/>
      </w:pPr>
    </w:p>
    <w:p w:rsidR="00331BEA" w:rsidRDefault="00331BEA" w:rsidP="002B0272">
      <w:pPr>
        <w:ind w:left="720"/>
      </w:pPr>
      <w:r>
        <w:t>Dean of Student Support: Collecting and finalizing the service hours for winter. A&amp;R and Counseling offices will be closed beginning Dec. 19</w:t>
      </w:r>
      <w:r w:rsidRPr="00331BEA">
        <w:rPr>
          <w:vertAlign w:val="superscript"/>
        </w:rPr>
        <w:t>th</w:t>
      </w:r>
      <w:r>
        <w:t>.</w:t>
      </w:r>
    </w:p>
    <w:p w:rsidR="00331BEA" w:rsidRDefault="00331BEA" w:rsidP="002B0272">
      <w:pPr>
        <w:ind w:left="720"/>
      </w:pPr>
    </w:p>
    <w:p w:rsidR="00331BEA" w:rsidRDefault="00331BEA" w:rsidP="002B0272">
      <w:pPr>
        <w:ind w:left="720"/>
      </w:pPr>
      <w:proofErr w:type="spellStart"/>
      <w:r>
        <w:t>CalWorks</w:t>
      </w:r>
      <w:proofErr w:type="spellEnd"/>
      <w:r>
        <w:t>: This is a year-round program so they are currently planning activities for the last two weeks of school as well as for winter intersession. There was a satisfactory progress policy instituted this year and thus far students seem to be doing well.</w:t>
      </w:r>
    </w:p>
    <w:p w:rsidR="00331BEA" w:rsidRDefault="00331BEA" w:rsidP="002B0272">
      <w:pPr>
        <w:ind w:left="720"/>
      </w:pPr>
    </w:p>
    <w:p w:rsidR="00331BEA" w:rsidRDefault="00331BEA" w:rsidP="002B0272">
      <w:pPr>
        <w:ind w:left="720"/>
      </w:pPr>
      <w:r>
        <w:t>A&amp;R: There was a change in the wait-list policy. Students can now only be on one waitlist and will receive a 72-hour notice to register instead of being added automatically.</w:t>
      </w:r>
    </w:p>
    <w:p w:rsidR="00331BEA" w:rsidRDefault="00331BEA" w:rsidP="002B0272">
      <w:pPr>
        <w:ind w:left="720"/>
      </w:pPr>
      <w:r>
        <w:t xml:space="preserve">(Ogilvie) There has been technical issues with </w:t>
      </w:r>
      <w:proofErr w:type="spellStart"/>
      <w:r>
        <w:t>CCCApply</w:t>
      </w:r>
      <w:proofErr w:type="spellEnd"/>
      <w:r>
        <w:t xml:space="preserve"> but IS </w:t>
      </w:r>
      <w:proofErr w:type="spellStart"/>
      <w:r>
        <w:t>is</w:t>
      </w:r>
      <w:proofErr w:type="spellEnd"/>
      <w:r>
        <w:t xml:space="preserve"> currently working on fixing the problem.</w:t>
      </w:r>
    </w:p>
    <w:p w:rsidR="00331BEA" w:rsidRDefault="00331BEA" w:rsidP="002B0272">
      <w:pPr>
        <w:ind w:left="720"/>
      </w:pPr>
    </w:p>
    <w:p w:rsidR="00331BEA" w:rsidRDefault="00331BEA" w:rsidP="002B0272">
      <w:pPr>
        <w:ind w:left="720"/>
      </w:pPr>
      <w:r>
        <w:t>EOPS: David Ellis Discovery Well Program to be implemented for spring semester.</w:t>
      </w:r>
    </w:p>
    <w:p w:rsidR="00331BEA" w:rsidRDefault="00331BEA" w:rsidP="002B0272">
      <w:pPr>
        <w:ind w:left="720"/>
      </w:pPr>
    </w:p>
    <w:p w:rsidR="00331BEA" w:rsidRDefault="00331BEA" w:rsidP="002B0272">
      <w:pPr>
        <w:ind w:left="720"/>
      </w:pPr>
      <w:r>
        <w:t>Financial Aid: The office will be closed starting December 19</w:t>
      </w:r>
      <w:r w:rsidRPr="00331BEA">
        <w:rPr>
          <w:vertAlign w:val="superscript"/>
        </w:rPr>
        <w:t>th</w:t>
      </w:r>
      <w:r>
        <w:t>. Higher One ATM will not be available and will be moved into the bookstore January 3</w:t>
      </w:r>
      <w:r w:rsidRPr="00331BEA">
        <w:rPr>
          <w:vertAlign w:val="superscript"/>
        </w:rPr>
        <w:t>rd</w:t>
      </w:r>
      <w:r>
        <w:t>. Encourage students to use the card as a credit card to not incur fees. Scholarships will be processed online only. Scholarship workshops will be offered to students and faculty, the current deadline is February 28</w:t>
      </w:r>
      <w:r w:rsidRPr="00331BEA">
        <w:rPr>
          <w:vertAlign w:val="superscript"/>
        </w:rPr>
        <w:t>th</w:t>
      </w:r>
      <w:r>
        <w:t xml:space="preserve">. </w:t>
      </w:r>
    </w:p>
    <w:p w:rsidR="00B05404" w:rsidRDefault="00B05404" w:rsidP="002B0272">
      <w:pPr>
        <w:ind w:left="720"/>
      </w:pPr>
    </w:p>
    <w:p w:rsidR="00B05404" w:rsidRDefault="00B05404" w:rsidP="002B0272">
      <w:pPr>
        <w:ind w:left="720"/>
      </w:pPr>
      <w:r>
        <w:t xml:space="preserve">Outreach: Gave a handout of important dates to SSC. Copy of the handout is attached to the minutes. </w:t>
      </w:r>
    </w:p>
    <w:p w:rsidR="00B05404" w:rsidRDefault="00B05404" w:rsidP="002B0272">
      <w:pPr>
        <w:ind w:left="720"/>
      </w:pPr>
    </w:p>
    <w:p w:rsidR="00B05404" w:rsidRDefault="00B05404" w:rsidP="00B05404">
      <w:pPr>
        <w:ind w:left="720"/>
      </w:pPr>
      <w:r>
        <w:t>Student Health Services: HIV/AIDS recourse information available in the Health Center, please send requests to Becky if interested in the materials. A nutritionist is available to students.</w:t>
      </w:r>
    </w:p>
    <w:p w:rsidR="00B05404" w:rsidRDefault="00B05404" w:rsidP="00B05404">
      <w:pPr>
        <w:ind w:left="720"/>
      </w:pPr>
    </w:p>
    <w:p w:rsidR="00B05404" w:rsidRDefault="00B05404" w:rsidP="00B05404">
      <w:pPr>
        <w:ind w:left="720"/>
      </w:pPr>
      <w:r>
        <w:t>Library: Not open during winter break but students can make appointments to read textbooks on reserve by calling (408) 741-2028; 24-hour notice is required.</w:t>
      </w:r>
    </w:p>
    <w:p w:rsidR="00B05404" w:rsidRDefault="00B05404" w:rsidP="00B05404">
      <w:pPr>
        <w:ind w:left="720"/>
      </w:pPr>
    </w:p>
    <w:p w:rsidR="000C7EA7" w:rsidRDefault="00B05404" w:rsidP="00B05404">
      <w:pPr>
        <w:ind w:left="720"/>
      </w:pPr>
      <w:r>
        <w:t>Assessment: State-wide assessment close to being available. Validation studies are required again. During summer 2011 computerized ATB testing has been implemented.</w:t>
      </w:r>
    </w:p>
    <w:p w:rsidR="000C7EA7" w:rsidRDefault="000C7EA7" w:rsidP="00B05404">
      <w:pPr>
        <w:ind w:left="720"/>
      </w:pPr>
    </w:p>
    <w:p w:rsidR="000C7EA7" w:rsidRDefault="000C7EA7" w:rsidP="000C7EA7">
      <w:pPr>
        <w:ind w:left="720"/>
      </w:pPr>
      <w:r>
        <w:t>DESP: DESP Test Center moving into the space previously occupied by TRiO and ET. The See’s fundraiser event grossed $5700.</w:t>
      </w:r>
    </w:p>
    <w:p w:rsidR="000C7EA7" w:rsidRPr="000C7EA7" w:rsidRDefault="000C7EA7" w:rsidP="000C7EA7">
      <w:pPr>
        <w:ind w:left="720"/>
      </w:pPr>
    </w:p>
    <w:p w:rsidR="00591DE6" w:rsidRDefault="00591DE6" w:rsidP="00591DE6">
      <w:pPr>
        <w:rPr>
          <w:b/>
        </w:rPr>
      </w:pPr>
      <w:r w:rsidRPr="00591DE6">
        <w:rPr>
          <w:b/>
        </w:rPr>
        <w:lastRenderedPageBreak/>
        <w:t>Standing Reports</w:t>
      </w:r>
      <w:r>
        <w:rPr>
          <w:b/>
        </w:rPr>
        <w:t>-</w:t>
      </w:r>
    </w:p>
    <w:p w:rsidR="00591DE6" w:rsidRPr="00591DE6" w:rsidRDefault="00591DE6" w:rsidP="00591DE6">
      <w:pPr>
        <w:rPr>
          <w:b/>
        </w:rPr>
      </w:pPr>
    </w:p>
    <w:p w:rsidR="00591DE6" w:rsidRDefault="00B05404" w:rsidP="00B05404">
      <w:pPr>
        <w:ind w:left="720"/>
      </w:pPr>
      <w:r>
        <w:t xml:space="preserve">College Council: </w:t>
      </w:r>
    </w:p>
    <w:p w:rsidR="00591DE6" w:rsidRDefault="00591DE6" w:rsidP="00B05404">
      <w:pPr>
        <w:ind w:left="720"/>
      </w:pPr>
      <w:r>
        <w:t>-</w:t>
      </w:r>
      <w:r w:rsidR="00B05404">
        <w:t>College Goals and Objectives approved and posted online.</w:t>
      </w:r>
      <w:r>
        <w:t xml:space="preserve"> </w:t>
      </w:r>
    </w:p>
    <w:p w:rsidR="00591DE6" w:rsidRDefault="00591DE6" w:rsidP="00B05404">
      <w:pPr>
        <w:ind w:left="720"/>
      </w:pPr>
      <w:r>
        <w:t>-Submitted recommendation of the revised Reduction Plan on November 17</w:t>
      </w:r>
      <w:r w:rsidRPr="00591DE6">
        <w:rPr>
          <w:vertAlign w:val="superscript"/>
        </w:rPr>
        <w:t>th</w:t>
      </w:r>
      <w:r>
        <w:t xml:space="preserve">. </w:t>
      </w:r>
    </w:p>
    <w:p w:rsidR="00591DE6" w:rsidRDefault="00591DE6" w:rsidP="00B05404">
      <w:pPr>
        <w:ind w:left="720"/>
      </w:pPr>
      <w:r>
        <w:t xml:space="preserve">-Voted on the “rebasing” of the budget for SS/LA renovation. </w:t>
      </w:r>
    </w:p>
    <w:p w:rsidR="00B05404" w:rsidRDefault="00591DE6" w:rsidP="00B05404">
      <w:pPr>
        <w:ind w:left="720"/>
      </w:pPr>
      <w:r>
        <w:t>-Discussed commencement.</w:t>
      </w:r>
    </w:p>
    <w:p w:rsidR="00591DE6" w:rsidRDefault="00591DE6" w:rsidP="00B05404">
      <w:pPr>
        <w:ind w:left="720"/>
      </w:pPr>
    </w:p>
    <w:p w:rsidR="00591DE6" w:rsidRDefault="00591DE6" w:rsidP="00B05404">
      <w:pPr>
        <w:ind w:left="720"/>
      </w:pPr>
      <w:r>
        <w:t>Academic Senate:</w:t>
      </w:r>
    </w:p>
    <w:p w:rsidR="00591DE6" w:rsidRDefault="00591DE6" w:rsidP="00B05404">
      <w:pPr>
        <w:ind w:left="720"/>
      </w:pPr>
      <w:r>
        <w:t>-Attended the plenary session for SB 1183.</w:t>
      </w:r>
    </w:p>
    <w:p w:rsidR="00591DE6" w:rsidRDefault="00591DE6" w:rsidP="00B05404">
      <w:pPr>
        <w:ind w:left="720"/>
      </w:pPr>
      <w:r>
        <w:t>-Reviewed draft of the Student Success Taskforce Recommendations.</w:t>
      </w:r>
    </w:p>
    <w:p w:rsidR="00591DE6" w:rsidRDefault="00591DE6" w:rsidP="00B05404">
      <w:pPr>
        <w:ind w:left="720"/>
      </w:pPr>
      <w:r>
        <w:t>-Wanted feedback on where to focus the Textbook Access Program.</w:t>
      </w:r>
    </w:p>
    <w:p w:rsidR="00591DE6" w:rsidRDefault="00591DE6" w:rsidP="00B05404">
      <w:pPr>
        <w:ind w:left="720"/>
      </w:pPr>
      <w:r>
        <w:t>-Discussed Board Policy and Procedure changes.</w:t>
      </w:r>
    </w:p>
    <w:p w:rsidR="00591DE6" w:rsidRDefault="00591DE6" w:rsidP="00B05404">
      <w:pPr>
        <w:ind w:left="720"/>
      </w:pPr>
      <w:r>
        <w:t>-Discussed Academic Freedom Policy.</w:t>
      </w:r>
    </w:p>
    <w:p w:rsidR="00591DE6" w:rsidRDefault="00591DE6" w:rsidP="00B05404">
      <w:pPr>
        <w:ind w:left="720"/>
      </w:pPr>
      <w:r>
        <w:t>-Some of the departments had concerns regarding the new advisories because of the possible negative impact on enrollment (Math courses with English advisories).</w:t>
      </w:r>
    </w:p>
    <w:p w:rsidR="000C7EA7" w:rsidRDefault="000C7EA7" w:rsidP="00B05404">
      <w:pPr>
        <w:ind w:left="720"/>
      </w:pPr>
    </w:p>
    <w:p w:rsidR="000C7EA7" w:rsidRPr="000C7EA7" w:rsidRDefault="000C7EA7" w:rsidP="000C7EA7">
      <w:pPr>
        <w:ind w:left="720"/>
      </w:pPr>
      <w:r w:rsidRPr="000C7EA7">
        <w:t xml:space="preserve">Student Senate: ASO will be distributing free </w:t>
      </w:r>
      <w:proofErr w:type="spellStart"/>
      <w:r w:rsidRPr="000C7EA7">
        <w:t>scantrons</w:t>
      </w:r>
      <w:proofErr w:type="spellEnd"/>
      <w:r w:rsidRPr="000C7EA7">
        <w:t xml:space="preserve"> and blue books for students. Students can acquire them at the ASO office or from any of the student leaders. </w:t>
      </w:r>
    </w:p>
    <w:p w:rsidR="002B0272" w:rsidRDefault="002B0272" w:rsidP="002B0272">
      <w:pPr>
        <w:ind w:left="720"/>
      </w:pPr>
    </w:p>
    <w:p w:rsidR="002B0272" w:rsidRDefault="002B0272" w:rsidP="002B0272">
      <w:pPr>
        <w:ind w:left="720"/>
      </w:pPr>
    </w:p>
    <w:p w:rsidR="0064697A" w:rsidRDefault="00DB0789" w:rsidP="006152FC">
      <w:pPr>
        <w:rPr>
          <w:b/>
        </w:rPr>
      </w:pPr>
      <w:r>
        <w:rPr>
          <w:b/>
        </w:rPr>
        <w:t>Discussion Item</w:t>
      </w:r>
      <w:r w:rsidR="0064697A">
        <w:rPr>
          <w:b/>
        </w:rPr>
        <w:t xml:space="preserve">: </w:t>
      </w:r>
      <w:r w:rsidR="000C7EA7">
        <w:t>SSC Mini Retreat</w:t>
      </w:r>
    </w:p>
    <w:p w:rsidR="0064697A" w:rsidRDefault="0064697A" w:rsidP="006152FC">
      <w:r>
        <w:t>–</w:t>
      </w:r>
      <w:r w:rsidR="000C7EA7">
        <w:t>Hamp/</w:t>
      </w:r>
      <w:r w:rsidR="00F15E6F">
        <w:t>Hindes</w:t>
      </w:r>
      <w:r>
        <w:t>-</w:t>
      </w:r>
    </w:p>
    <w:p w:rsidR="000C7EA7" w:rsidRDefault="000C7EA7" w:rsidP="006152FC"/>
    <w:p w:rsidR="000C7EA7" w:rsidRDefault="000C7EA7" w:rsidP="000C7EA7">
      <w:pPr>
        <w:ind w:left="720"/>
      </w:pPr>
      <w:r>
        <w:t>-March 22</w:t>
      </w:r>
      <w:r w:rsidRPr="000C7EA7">
        <w:rPr>
          <w:vertAlign w:val="superscript"/>
        </w:rPr>
        <w:t>nd</w:t>
      </w:r>
      <w:r>
        <w:t xml:space="preserve"> was selected by SSC for the mini retreat. It will be a half-day event from 8:30 am - 12:30 pm.</w:t>
      </w:r>
    </w:p>
    <w:p w:rsidR="000C7EA7" w:rsidRDefault="000C7EA7" w:rsidP="000C7EA7">
      <w:pPr>
        <w:ind w:left="720"/>
      </w:pPr>
      <w:r>
        <w:t>-Members were encouraged to send agenda items.</w:t>
      </w:r>
    </w:p>
    <w:p w:rsidR="000C7EA7" w:rsidRDefault="000C7EA7" w:rsidP="000C7EA7">
      <w:pPr>
        <w:ind w:left="720"/>
      </w:pPr>
    </w:p>
    <w:p w:rsidR="007F5ED9" w:rsidRDefault="007F5ED9" w:rsidP="006152FC">
      <w:pPr>
        <w:rPr>
          <w:b/>
        </w:rPr>
      </w:pPr>
      <w:r w:rsidRPr="009825D4">
        <w:rPr>
          <w:b/>
        </w:rPr>
        <w:t xml:space="preserve"> </w:t>
      </w:r>
    </w:p>
    <w:p w:rsidR="003458B6" w:rsidRDefault="007F5ED9" w:rsidP="006152FC">
      <w:r w:rsidRPr="009825D4">
        <w:rPr>
          <w:b/>
        </w:rPr>
        <w:t xml:space="preserve">Informational Item: </w:t>
      </w:r>
      <w:r w:rsidR="000C7EA7">
        <w:t>Saratoga Rotary Food Program</w:t>
      </w:r>
    </w:p>
    <w:p w:rsidR="003458B6" w:rsidRDefault="003458B6" w:rsidP="006152FC">
      <w:r>
        <w:t xml:space="preserve"> –</w:t>
      </w:r>
      <w:r w:rsidR="000C7EA7">
        <w:t>Hindes</w:t>
      </w:r>
      <w:r>
        <w:t>-</w:t>
      </w:r>
    </w:p>
    <w:p w:rsidR="003458B6" w:rsidRDefault="003458B6" w:rsidP="006152FC"/>
    <w:p w:rsidR="00B04917" w:rsidRDefault="000C7EA7" w:rsidP="000C7EA7">
      <w:pPr>
        <w:ind w:left="720"/>
      </w:pPr>
      <w:r>
        <w:t>-The food program started small, it was limited to serve only 50 students</w:t>
      </w:r>
    </w:p>
    <w:p w:rsidR="000C7EA7" w:rsidRDefault="000C7EA7" w:rsidP="000C7EA7">
      <w:pPr>
        <w:ind w:left="720"/>
      </w:pPr>
      <w:r>
        <w:t>-The program has a strict income eligibility requirement, it was funded through HUD</w:t>
      </w:r>
    </w:p>
    <w:p w:rsidR="000C7EA7" w:rsidRDefault="000C7EA7" w:rsidP="000C7EA7">
      <w:pPr>
        <w:ind w:left="720"/>
      </w:pPr>
      <w:r>
        <w:t xml:space="preserve">-In-reached through EOPS, </w:t>
      </w:r>
      <w:proofErr w:type="spellStart"/>
      <w:r>
        <w:t>CalWorks</w:t>
      </w:r>
      <w:proofErr w:type="spellEnd"/>
      <w:r>
        <w:t xml:space="preserve"> and TRiO</w:t>
      </w:r>
      <w:r w:rsidR="00EC1A17">
        <w:t xml:space="preserve"> since those students were already income eligible.</w:t>
      </w:r>
    </w:p>
    <w:p w:rsidR="00556439" w:rsidRDefault="00EC1A17" w:rsidP="00EC1A17">
      <w:pPr>
        <w:ind w:left="720"/>
      </w:pPr>
      <w:r>
        <w:t xml:space="preserve">-According to the Saratoga Rotary the intent of the program was not to provide regular grocery items but to give students access to grab-and-go items. Student feedback suggested it wasn’t ideal for students with families who desired groceries. </w:t>
      </w:r>
    </w:p>
    <w:p w:rsidR="005303CE" w:rsidRDefault="005303CE" w:rsidP="006152FC">
      <w:pPr>
        <w:rPr>
          <w:b/>
        </w:rPr>
      </w:pPr>
    </w:p>
    <w:p w:rsidR="005303CE" w:rsidRDefault="005303CE" w:rsidP="006152FC">
      <w:pPr>
        <w:rPr>
          <w:b/>
        </w:rPr>
      </w:pPr>
    </w:p>
    <w:p w:rsidR="005303CE" w:rsidRDefault="005303CE" w:rsidP="006152FC">
      <w:pPr>
        <w:rPr>
          <w:b/>
        </w:rPr>
      </w:pPr>
    </w:p>
    <w:p w:rsidR="00EC1A17" w:rsidRDefault="00EC1A17" w:rsidP="005303CE">
      <w:pPr>
        <w:rPr>
          <w:b/>
        </w:rPr>
      </w:pPr>
    </w:p>
    <w:p w:rsidR="00EC1A17" w:rsidRDefault="00EC1A17" w:rsidP="005303CE">
      <w:pPr>
        <w:rPr>
          <w:b/>
        </w:rPr>
      </w:pPr>
    </w:p>
    <w:p w:rsidR="00EC1A17" w:rsidRDefault="00EC1A17" w:rsidP="005303CE">
      <w:pPr>
        <w:rPr>
          <w:b/>
        </w:rPr>
      </w:pPr>
    </w:p>
    <w:p w:rsidR="00EC1A17" w:rsidRDefault="00EC1A17" w:rsidP="005303CE">
      <w:pPr>
        <w:rPr>
          <w:b/>
        </w:rPr>
      </w:pPr>
    </w:p>
    <w:p w:rsidR="00EC1A17" w:rsidRDefault="00EC1A17" w:rsidP="005303CE">
      <w:pPr>
        <w:rPr>
          <w:b/>
        </w:rPr>
      </w:pPr>
    </w:p>
    <w:p w:rsidR="00EC1A17" w:rsidRDefault="00EC1A17" w:rsidP="005303CE">
      <w:pPr>
        <w:rPr>
          <w:b/>
        </w:rPr>
      </w:pPr>
    </w:p>
    <w:p w:rsidR="00EC1A17" w:rsidRDefault="00EC1A17" w:rsidP="005303CE">
      <w:pPr>
        <w:rPr>
          <w:b/>
        </w:rPr>
      </w:pPr>
    </w:p>
    <w:p w:rsidR="005303CE" w:rsidRDefault="005303CE" w:rsidP="005303CE">
      <w:r w:rsidRPr="00EE4B51">
        <w:rPr>
          <w:b/>
        </w:rPr>
        <w:lastRenderedPageBreak/>
        <w:t xml:space="preserve">Informational Item: </w:t>
      </w:r>
      <w:r w:rsidR="00EC1A17">
        <w:t>Matriculation Committee</w:t>
      </w:r>
      <w:r>
        <w:t xml:space="preserve"> </w:t>
      </w:r>
    </w:p>
    <w:p w:rsidR="005303CE" w:rsidRDefault="005303CE" w:rsidP="005303CE">
      <w:pPr>
        <w:rPr>
          <w:b/>
        </w:rPr>
      </w:pPr>
      <w:r>
        <w:t>–</w:t>
      </w:r>
      <w:r w:rsidR="00EC1A17">
        <w:t>Hindes</w:t>
      </w:r>
      <w:r>
        <w:t>-</w:t>
      </w:r>
      <w:r w:rsidRPr="00EE4B51">
        <w:rPr>
          <w:b/>
        </w:rPr>
        <w:t xml:space="preserve"> </w:t>
      </w:r>
    </w:p>
    <w:p w:rsidR="00EC1A17" w:rsidRDefault="00EC1A17" w:rsidP="005303CE">
      <w:pPr>
        <w:rPr>
          <w:b/>
        </w:rPr>
      </w:pPr>
    </w:p>
    <w:p w:rsidR="00EC1A17" w:rsidRDefault="00EC1A17" w:rsidP="00EC1A17">
      <w:pPr>
        <w:ind w:left="720"/>
      </w:pPr>
      <w:r>
        <w:rPr>
          <w:b/>
        </w:rPr>
        <w:t>-</w:t>
      </w:r>
      <w:r>
        <w:t>A call for representation was sent out to the campus community</w:t>
      </w:r>
    </w:p>
    <w:p w:rsidR="00EC1A17" w:rsidRDefault="00EC1A17" w:rsidP="00EC1A17">
      <w:pPr>
        <w:ind w:left="720"/>
      </w:pPr>
      <w:r>
        <w:rPr>
          <w:b/>
        </w:rPr>
        <w:t>-</w:t>
      </w:r>
      <w:r>
        <w:t xml:space="preserve">This committee cannot be facilitated by Dr. </w:t>
      </w:r>
      <w:proofErr w:type="gramStart"/>
      <w:r>
        <w:t>Hindes,</w:t>
      </w:r>
      <w:proofErr w:type="gramEnd"/>
      <w:r>
        <w:t xml:space="preserve"> the co-facilitators need to be a classified personnel and faculty</w:t>
      </w:r>
    </w:p>
    <w:p w:rsidR="00EC1A17" w:rsidRDefault="00EC1A17" w:rsidP="00EC1A17">
      <w:pPr>
        <w:ind w:left="720"/>
      </w:pPr>
      <w:r>
        <w:rPr>
          <w:b/>
        </w:rPr>
        <w:t>-</w:t>
      </w:r>
      <w:r>
        <w:t xml:space="preserve">Two people volunteered, Susan Sherrill and Elise Johnson, unfortunately the meeting dates did not allow Elise to participate. </w:t>
      </w:r>
    </w:p>
    <w:p w:rsidR="00EC1A17" w:rsidRDefault="00EC1A17" w:rsidP="00EC1A17">
      <w:pPr>
        <w:ind w:left="720"/>
      </w:pPr>
      <w:r>
        <w:rPr>
          <w:b/>
        </w:rPr>
        <w:t>-</w:t>
      </w:r>
      <w:r>
        <w:t xml:space="preserve">A co-facilitator will be welcome </w:t>
      </w:r>
    </w:p>
    <w:p w:rsidR="005303CE" w:rsidRDefault="005303CE" w:rsidP="005303CE">
      <w:pPr>
        <w:rPr>
          <w:b/>
        </w:rPr>
      </w:pPr>
    </w:p>
    <w:p w:rsidR="005303CE" w:rsidRDefault="005303CE" w:rsidP="005303CE">
      <w:pPr>
        <w:rPr>
          <w:b/>
        </w:rPr>
      </w:pPr>
    </w:p>
    <w:p w:rsidR="00556439" w:rsidRDefault="00EC1A17" w:rsidP="006152FC">
      <w:r>
        <w:rPr>
          <w:b/>
        </w:rPr>
        <w:t xml:space="preserve">Informational/Discussion </w:t>
      </w:r>
      <w:r w:rsidR="0094180A" w:rsidRPr="00EE4B51">
        <w:rPr>
          <w:b/>
        </w:rPr>
        <w:t xml:space="preserve">Item: </w:t>
      </w:r>
      <w:r>
        <w:t xml:space="preserve">Reforms </w:t>
      </w:r>
      <w:r w:rsidR="001F62EA">
        <w:t>Article</w:t>
      </w:r>
    </w:p>
    <w:p w:rsidR="0094180A" w:rsidRDefault="00556439" w:rsidP="006152FC">
      <w:pPr>
        <w:rPr>
          <w:b/>
        </w:rPr>
      </w:pPr>
      <w:r>
        <w:t>–</w:t>
      </w:r>
      <w:r w:rsidR="001F62EA">
        <w:t>Hindes</w:t>
      </w:r>
      <w:r>
        <w:t>-</w:t>
      </w:r>
      <w:r w:rsidR="0094180A" w:rsidRPr="00EE4B51">
        <w:rPr>
          <w:b/>
        </w:rPr>
        <w:t xml:space="preserve"> </w:t>
      </w:r>
    </w:p>
    <w:p w:rsidR="003458B6" w:rsidRDefault="003458B6" w:rsidP="006152FC">
      <w:pPr>
        <w:rPr>
          <w:b/>
        </w:rPr>
      </w:pPr>
    </w:p>
    <w:p w:rsidR="001F62EA" w:rsidRDefault="001F62EA" w:rsidP="001F62EA">
      <w:pPr>
        <w:ind w:left="720"/>
      </w:pPr>
      <w:r>
        <w:rPr>
          <w:b/>
        </w:rPr>
        <w:t>-</w:t>
      </w:r>
      <w:r>
        <w:t>Mandatory orientation and assessments recommended by the Student Success Taskforce.</w:t>
      </w:r>
    </w:p>
    <w:p w:rsidR="001F62EA" w:rsidRDefault="001F62EA" w:rsidP="001F62EA">
      <w:pPr>
        <w:ind w:left="720"/>
      </w:pPr>
      <w:r>
        <w:rPr>
          <w:b/>
        </w:rPr>
        <w:t>-</w:t>
      </w:r>
      <w:r>
        <w:t>If orientations become mandated the college will have to offer several different options of orientations to students</w:t>
      </w:r>
    </w:p>
    <w:p w:rsidR="001F62EA" w:rsidRDefault="001F62EA" w:rsidP="001F62EA">
      <w:pPr>
        <w:ind w:left="720"/>
      </w:pPr>
      <w:r>
        <w:rPr>
          <w:b/>
        </w:rPr>
        <w:t>-</w:t>
      </w:r>
      <w:r>
        <w:t xml:space="preserve">There were some amended recommendations: they removed lumping the categorical programs and students having to pay for the full unsubsidized funds for classes not in their program of study. </w:t>
      </w:r>
    </w:p>
    <w:p w:rsidR="001F62EA" w:rsidRDefault="001F62EA" w:rsidP="001F62EA">
      <w:pPr>
        <w:ind w:left="720"/>
      </w:pPr>
      <w:r>
        <w:rPr>
          <w:b/>
        </w:rPr>
        <w:t>-</w:t>
      </w:r>
      <w:r>
        <w:t>Dr. Hindes wanted the council to start thinking about how to start implementing these recommendations because they became mandated. She wanted the members to think about the impact to the college if a college success class became mandated.</w:t>
      </w:r>
    </w:p>
    <w:p w:rsidR="001F62EA" w:rsidRDefault="001F62EA" w:rsidP="001F62EA">
      <w:pPr>
        <w:ind w:left="720"/>
      </w:pPr>
      <w:r>
        <w:rPr>
          <w:b/>
        </w:rPr>
        <w:t>-</w:t>
      </w:r>
      <w:r>
        <w:t>K-16 Bridge Program already at WVC and 11 other colleges, this Program is underutilized at WVC but it can be a means to implement recommendation #1.</w:t>
      </w:r>
    </w:p>
    <w:p w:rsidR="001F62EA" w:rsidRDefault="001F62EA" w:rsidP="001F62EA">
      <w:pPr>
        <w:ind w:left="720"/>
      </w:pPr>
      <w:r>
        <w:rPr>
          <w:b/>
        </w:rPr>
        <w:t>-</w:t>
      </w:r>
      <w:r>
        <w:t xml:space="preserve">Maritza explained to SSC the different types of BOG and that there may be an update to BOG </w:t>
      </w:r>
      <w:r w:rsidR="00470AAF">
        <w:t>C eligibility, this would affect middle-income students.</w:t>
      </w:r>
    </w:p>
    <w:p w:rsidR="00470AAF" w:rsidRDefault="00470AAF" w:rsidP="001F62EA">
      <w:pPr>
        <w:ind w:left="720"/>
      </w:pPr>
      <w:r>
        <w:rPr>
          <w:b/>
        </w:rPr>
        <w:t>-</w:t>
      </w:r>
      <w:r>
        <w:t>Maryanne will send the updated recommendations to Angela to post with the minutes.</w:t>
      </w:r>
    </w:p>
    <w:p w:rsidR="00470AAF" w:rsidRPr="001F62EA" w:rsidRDefault="00470AAF" w:rsidP="001F62EA">
      <w:pPr>
        <w:ind w:left="720"/>
      </w:pPr>
    </w:p>
    <w:p w:rsidR="0035615A" w:rsidRDefault="0035615A" w:rsidP="0035615A">
      <w:pPr>
        <w:rPr>
          <w:b/>
        </w:rPr>
      </w:pPr>
    </w:p>
    <w:p w:rsidR="0035615A" w:rsidRDefault="0035615A" w:rsidP="0035615A">
      <w:r w:rsidRPr="00EE4B51">
        <w:rPr>
          <w:b/>
        </w:rPr>
        <w:t xml:space="preserve">Informational Item: </w:t>
      </w:r>
      <w:r w:rsidR="00470AAF">
        <w:t>Upward Bound</w:t>
      </w:r>
    </w:p>
    <w:p w:rsidR="0035615A" w:rsidRDefault="0035615A" w:rsidP="0035615A">
      <w:pPr>
        <w:rPr>
          <w:b/>
        </w:rPr>
      </w:pPr>
      <w:r>
        <w:t>–</w:t>
      </w:r>
      <w:r w:rsidR="00DB0789">
        <w:t>Hindes</w:t>
      </w:r>
      <w:r>
        <w:t>-</w:t>
      </w:r>
      <w:r w:rsidRPr="00EE4B51">
        <w:rPr>
          <w:b/>
        </w:rPr>
        <w:t xml:space="preserve"> </w:t>
      </w:r>
    </w:p>
    <w:p w:rsidR="00DB0789" w:rsidRDefault="00DB0789" w:rsidP="0035615A">
      <w:pPr>
        <w:rPr>
          <w:b/>
        </w:rPr>
      </w:pPr>
    </w:p>
    <w:p w:rsidR="00470AAF" w:rsidRDefault="00470AAF" w:rsidP="00470AAF">
      <w:pPr>
        <w:ind w:left="720"/>
      </w:pPr>
      <w:r>
        <w:rPr>
          <w:b/>
        </w:rPr>
        <w:t>-</w:t>
      </w:r>
      <w:r>
        <w:t xml:space="preserve">Competition for the program is coming </w:t>
      </w:r>
      <w:proofErr w:type="gramStart"/>
      <w:r>
        <w:t>up,</w:t>
      </w:r>
      <w:proofErr w:type="gramEnd"/>
      <w:r>
        <w:t xml:space="preserve"> it is funded through the Department of Education (title IV funds).</w:t>
      </w:r>
    </w:p>
    <w:p w:rsidR="00470AAF" w:rsidRDefault="00470AAF" w:rsidP="00470AAF">
      <w:pPr>
        <w:ind w:left="720"/>
      </w:pPr>
      <w:r>
        <w:rPr>
          <w:b/>
        </w:rPr>
        <w:t>-</w:t>
      </w:r>
      <w:r>
        <w:t>Regular UB is geared toward high school students entering 9</w:t>
      </w:r>
      <w:r w:rsidRPr="00470AAF">
        <w:rPr>
          <w:vertAlign w:val="superscript"/>
        </w:rPr>
        <w:t>th</w:t>
      </w:r>
      <w:r>
        <w:t xml:space="preserve"> grade, it is a college preparedness program.</w:t>
      </w:r>
    </w:p>
    <w:p w:rsidR="00470AAF" w:rsidRDefault="00470AAF" w:rsidP="00470AAF">
      <w:pPr>
        <w:ind w:left="720"/>
      </w:pPr>
      <w:r>
        <w:rPr>
          <w:b/>
        </w:rPr>
        <w:t>-</w:t>
      </w:r>
      <w:r>
        <w:t>The program use to be part of the original TRiO program.</w:t>
      </w:r>
    </w:p>
    <w:p w:rsidR="00470AAF" w:rsidRDefault="00470AAF" w:rsidP="00470AAF">
      <w:pPr>
        <w:ind w:left="720"/>
      </w:pPr>
      <w:r>
        <w:rPr>
          <w:b/>
        </w:rPr>
        <w:t>-</w:t>
      </w:r>
      <w:r>
        <w:t>Dr. Hindes indicated that the VET and Math &amp; Science UB should be explored by WVC.</w:t>
      </w:r>
    </w:p>
    <w:p w:rsidR="00470AAF" w:rsidRDefault="00470AAF" w:rsidP="00470AAF">
      <w:pPr>
        <w:ind w:left="720"/>
      </w:pPr>
      <w:r>
        <w:rPr>
          <w:b/>
        </w:rPr>
        <w:t>-</w:t>
      </w:r>
      <w:r>
        <w:t>She predicted that the impact to the college will mostly be in the Financial Aid and Student Activities offices.</w:t>
      </w:r>
    </w:p>
    <w:p w:rsidR="00470AAF" w:rsidRDefault="00470AAF" w:rsidP="00470AAF">
      <w:pPr>
        <w:ind w:left="720"/>
      </w:pPr>
      <w:r>
        <w:rPr>
          <w:b/>
        </w:rPr>
        <w:t>-</w:t>
      </w:r>
      <w:r>
        <w:t>Once the grant was won it would mean that WVC would need to hire and provide services to the partnered high schools.</w:t>
      </w:r>
    </w:p>
    <w:p w:rsidR="00470AAF" w:rsidRDefault="00470AAF" w:rsidP="00470AAF">
      <w:pPr>
        <w:ind w:left="720"/>
      </w:pPr>
      <w:r>
        <w:rPr>
          <w:b/>
        </w:rPr>
        <w:t>-</w:t>
      </w:r>
      <w:r>
        <w:t>During summer WVC would have to the students come to campus and provide them activities and gear (t-shirts, supplies, etc.).</w:t>
      </w:r>
    </w:p>
    <w:p w:rsidR="00470AAF" w:rsidRDefault="00470AAF" w:rsidP="00470AAF">
      <w:pPr>
        <w:ind w:left="720"/>
      </w:pPr>
      <w:r>
        <w:rPr>
          <w:b/>
        </w:rPr>
        <w:t>-</w:t>
      </w:r>
      <w:r>
        <w:t>WVC would hold classes and workshops.</w:t>
      </w:r>
    </w:p>
    <w:p w:rsidR="00470AAF" w:rsidRDefault="00470AAF" w:rsidP="00470AAF">
      <w:pPr>
        <w:ind w:left="720"/>
      </w:pPr>
      <w:r>
        <w:rPr>
          <w:b/>
        </w:rPr>
        <w:t>-</w:t>
      </w:r>
      <w:r>
        <w:t>Dr. Hindes needed to report back to Dr. Gaskin whether SSC was interested in applying for this grant.</w:t>
      </w:r>
    </w:p>
    <w:p w:rsidR="00470AAF" w:rsidRDefault="00470AAF" w:rsidP="00470AAF">
      <w:pPr>
        <w:ind w:left="720"/>
      </w:pPr>
      <w:r>
        <w:rPr>
          <w:b/>
        </w:rPr>
        <w:lastRenderedPageBreak/>
        <w:t>-</w:t>
      </w:r>
      <w:r w:rsidR="00B70167">
        <w:t xml:space="preserve">Grant </w:t>
      </w:r>
      <w:r>
        <w:t>for Math &amp; Science UB serves 60 students and it was $250k.</w:t>
      </w:r>
      <w:r w:rsidR="00B70167">
        <w:t xml:space="preserve"> She thought the VET UB would be comparable. </w:t>
      </w:r>
    </w:p>
    <w:p w:rsidR="00B70167" w:rsidRDefault="00B70167" w:rsidP="00470AAF">
      <w:pPr>
        <w:ind w:left="720"/>
      </w:pPr>
      <w:r>
        <w:rPr>
          <w:b/>
        </w:rPr>
        <w:t>-</w:t>
      </w:r>
      <w:r>
        <w:t xml:space="preserve">Prospect, Boynton and </w:t>
      </w:r>
      <w:proofErr w:type="spellStart"/>
      <w:r>
        <w:t>DelMar</w:t>
      </w:r>
      <w:proofErr w:type="spellEnd"/>
      <w:r>
        <w:t xml:space="preserve"> would be the prospective high schools.</w:t>
      </w:r>
    </w:p>
    <w:p w:rsidR="00376462" w:rsidRDefault="00376462" w:rsidP="00DB0789">
      <w:pPr>
        <w:rPr>
          <w:b/>
        </w:rPr>
      </w:pPr>
    </w:p>
    <w:p w:rsidR="00376462" w:rsidRDefault="00376462" w:rsidP="00DB0789">
      <w:pPr>
        <w:rPr>
          <w:b/>
        </w:rPr>
      </w:pPr>
    </w:p>
    <w:p w:rsidR="00DB0789" w:rsidRDefault="00B70167" w:rsidP="00DB0789">
      <w:r>
        <w:rPr>
          <w:b/>
        </w:rPr>
        <w:t>Reminder</w:t>
      </w:r>
      <w:r w:rsidR="00DB0789" w:rsidRPr="00EE4B51">
        <w:rPr>
          <w:b/>
        </w:rPr>
        <w:t xml:space="preserve">: </w:t>
      </w:r>
      <w:r w:rsidR="00DB0789">
        <w:t>Administrative Procedures related to Board Policies</w:t>
      </w:r>
    </w:p>
    <w:p w:rsidR="00DB0789" w:rsidRDefault="00DB0789" w:rsidP="00DB0789">
      <w:pPr>
        <w:rPr>
          <w:b/>
        </w:rPr>
      </w:pPr>
      <w:r>
        <w:t>–Hindes-</w:t>
      </w:r>
      <w:r w:rsidRPr="00EE4B51">
        <w:rPr>
          <w:b/>
        </w:rPr>
        <w:t xml:space="preserve"> </w:t>
      </w:r>
    </w:p>
    <w:p w:rsidR="00B70167" w:rsidRDefault="00B70167" w:rsidP="00DB0789">
      <w:pPr>
        <w:rPr>
          <w:b/>
        </w:rPr>
      </w:pPr>
    </w:p>
    <w:p w:rsidR="00B70167" w:rsidRDefault="00B70167" w:rsidP="00B70167">
      <w:pPr>
        <w:ind w:left="720"/>
      </w:pPr>
      <w:r>
        <w:rPr>
          <w:b/>
        </w:rPr>
        <w:t>-</w:t>
      </w:r>
      <w:r>
        <w:t>Changes to the Administrative Procedures were due to Dr. Hindes by Friday</w:t>
      </w:r>
    </w:p>
    <w:p w:rsidR="00B70167" w:rsidRDefault="00B70167" w:rsidP="00B70167">
      <w:pPr>
        <w:ind w:left="720"/>
      </w:pPr>
      <w:r>
        <w:rPr>
          <w:b/>
        </w:rPr>
        <w:t>-</w:t>
      </w:r>
      <w:r>
        <w:t>It was too late to make changes to the policy</w:t>
      </w:r>
    </w:p>
    <w:p w:rsidR="00B70167" w:rsidRDefault="00B70167" w:rsidP="00B70167">
      <w:pPr>
        <w:ind w:left="720"/>
      </w:pPr>
      <w:r>
        <w:rPr>
          <w:b/>
        </w:rPr>
        <w:t>-</w:t>
      </w:r>
      <w:r>
        <w:t>Some members of SSC were concerned about the language regarding DESP in the policy but it was too late to make the changes but was informed that the next opportunity to make the changes will be in August. Dr. Hindes suggested making the changes in the procedure for the time being.</w:t>
      </w:r>
    </w:p>
    <w:p w:rsidR="00B70167" w:rsidRPr="00B70167" w:rsidRDefault="00B70167" w:rsidP="00B70167">
      <w:pPr>
        <w:ind w:left="720"/>
      </w:pPr>
      <w:bookmarkStart w:id="0" w:name="_GoBack"/>
      <w:bookmarkEnd w:id="0"/>
    </w:p>
    <w:p w:rsidR="00DB0789" w:rsidRDefault="00DB0789" w:rsidP="0035615A">
      <w:pPr>
        <w:rPr>
          <w:b/>
        </w:rPr>
      </w:pPr>
    </w:p>
    <w:p w:rsidR="00DB0789" w:rsidRDefault="00DB0789" w:rsidP="0035615A">
      <w:pPr>
        <w:rPr>
          <w:b/>
        </w:rPr>
      </w:pPr>
    </w:p>
    <w:p w:rsidR="00DB0789" w:rsidRDefault="00DB0789" w:rsidP="00DB0789">
      <w:pPr>
        <w:rPr>
          <w:b/>
        </w:rPr>
      </w:pPr>
    </w:p>
    <w:sectPr w:rsidR="00DB0789" w:rsidSect="000A380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B66"/>
    <w:multiLevelType w:val="hybridMultilevel"/>
    <w:tmpl w:val="AD38C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E3FFC"/>
    <w:multiLevelType w:val="hybridMultilevel"/>
    <w:tmpl w:val="EC1C7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487773"/>
    <w:multiLevelType w:val="hybridMultilevel"/>
    <w:tmpl w:val="9CECA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6253CA"/>
    <w:multiLevelType w:val="hybridMultilevel"/>
    <w:tmpl w:val="6A024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041E86"/>
    <w:multiLevelType w:val="hybridMultilevel"/>
    <w:tmpl w:val="2E0E1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47640D"/>
    <w:multiLevelType w:val="hybridMultilevel"/>
    <w:tmpl w:val="8A2C198A"/>
    <w:lvl w:ilvl="0" w:tplc="F91C5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179FA"/>
    <w:multiLevelType w:val="hybridMultilevel"/>
    <w:tmpl w:val="80D6F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118456E"/>
    <w:multiLevelType w:val="hybridMultilevel"/>
    <w:tmpl w:val="9E8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A7011"/>
    <w:multiLevelType w:val="hybridMultilevel"/>
    <w:tmpl w:val="FBFA3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2952E3"/>
    <w:multiLevelType w:val="hybridMultilevel"/>
    <w:tmpl w:val="540A90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6297797"/>
    <w:multiLevelType w:val="hybridMultilevel"/>
    <w:tmpl w:val="3B06B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F723FFB"/>
    <w:multiLevelType w:val="hybridMultilevel"/>
    <w:tmpl w:val="8CECC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FFF5A11"/>
    <w:multiLevelType w:val="hybridMultilevel"/>
    <w:tmpl w:val="99909230"/>
    <w:lvl w:ilvl="0" w:tplc="283A8E88">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B7878"/>
    <w:multiLevelType w:val="hybridMultilevel"/>
    <w:tmpl w:val="E17623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34D239C"/>
    <w:multiLevelType w:val="hybridMultilevel"/>
    <w:tmpl w:val="3FB8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A163B"/>
    <w:multiLevelType w:val="hybridMultilevel"/>
    <w:tmpl w:val="B394C918"/>
    <w:lvl w:ilvl="0" w:tplc="D11C96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14207"/>
    <w:multiLevelType w:val="hybridMultilevel"/>
    <w:tmpl w:val="5C50DE84"/>
    <w:lvl w:ilvl="0" w:tplc="3BFCC6A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0A5B31"/>
    <w:multiLevelType w:val="hybridMultilevel"/>
    <w:tmpl w:val="B54A677A"/>
    <w:lvl w:ilvl="0" w:tplc="F71A59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496E1F"/>
    <w:multiLevelType w:val="hybridMultilevel"/>
    <w:tmpl w:val="E4D67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5526459"/>
    <w:multiLevelType w:val="hybridMultilevel"/>
    <w:tmpl w:val="15E8C726"/>
    <w:lvl w:ilvl="0" w:tplc="163EAF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481C35"/>
    <w:multiLevelType w:val="hybridMultilevel"/>
    <w:tmpl w:val="A34C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495179"/>
    <w:multiLevelType w:val="hybridMultilevel"/>
    <w:tmpl w:val="A7BA2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1331E"/>
    <w:multiLevelType w:val="hybridMultilevel"/>
    <w:tmpl w:val="E2682E08"/>
    <w:lvl w:ilvl="0" w:tplc="1DC44F92">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6548365A"/>
    <w:multiLevelType w:val="hybridMultilevel"/>
    <w:tmpl w:val="7BC6EEFE"/>
    <w:lvl w:ilvl="0" w:tplc="CFC0A7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7023B3"/>
    <w:multiLevelType w:val="hybridMultilevel"/>
    <w:tmpl w:val="A72A9E30"/>
    <w:lvl w:ilvl="0" w:tplc="388CC6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F6394"/>
    <w:multiLevelType w:val="hybridMultilevel"/>
    <w:tmpl w:val="ADFE7A84"/>
    <w:lvl w:ilvl="0" w:tplc="8B388C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8D19C9"/>
    <w:multiLevelType w:val="hybridMultilevel"/>
    <w:tmpl w:val="F57A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6E512F"/>
    <w:multiLevelType w:val="hybridMultilevel"/>
    <w:tmpl w:val="EE04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A2B0D"/>
    <w:multiLevelType w:val="hybridMultilevel"/>
    <w:tmpl w:val="5BC8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0D482D"/>
    <w:multiLevelType w:val="hybridMultilevel"/>
    <w:tmpl w:val="6EAE8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AB5A08"/>
    <w:multiLevelType w:val="hybridMultilevel"/>
    <w:tmpl w:val="5B344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F21644"/>
    <w:multiLevelType w:val="hybridMultilevel"/>
    <w:tmpl w:val="B55C1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8"/>
  </w:num>
  <w:num w:numId="3">
    <w:abstractNumId w:val="20"/>
  </w:num>
  <w:num w:numId="4">
    <w:abstractNumId w:val="14"/>
  </w:num>
  <w:num w:numId="5">
    <w:abstractNumId w:val="0"/>
  </w:num>
  <w:num w:numId="6">
    <w:abstractNumId w:val="3"/>
  </w:num>
  <w:num w:numId="7">
    <w:abstractNumId w:val="29"/>
  </w:num>
  <w:num w:numId="8">
    <w:abstractNumId w:val="30"/>
  </w:num>
  <w:num w:numId="9">
    <w:abstractNumId w:val="21"/>
  </w:num>
  <w:num w:numId="10">
    <w:abstractNumId w:val="18"/>
  </w:num>
  <w:num w:numId="11">
    <w:abstractNumId w:val="11"/>
  </w:num>
  <w:num w:numId="12">
    <w:abstractNumId w:val="9"/>
  </w:num>
  <w:num w:numId="13">
    <w:abstractNumId w:val="7"/>
  </w:num>
  <w:num w:numId="14">
    <w:abstractNumId w:val="31"/>
  </w:num>
  <w:num w:numId="15">
    <w:abstractNumId w:val="10"/>
  </w:num>
  <w:num w:numId="16">
    <w:abstractNumId w:val="1"/>
  </w:num>
  <w:num w:numId="17">
    <w:abstractNumId w:val="2"/>
  </w:num>
  <w:num w:numId="18">
    <w:abstractNumId w:val="6"/>
  </w:num>
  <w:num w:numId="19">
    <w:abstractNumId w:val="13"/>
  </w:num>
  <w:num w:numId="20">
    <w:abstractNumId w:val="26"/>
  </w:num>
  <w:num w:numId="21">
    <w:abstractNumId w:val="25"/>
  </w:num>
  <w:num w:numId="22">
    <w:abstractNumId w:val="12"/>
  </w:num>
  <w:num w:numId="23">
    <w:abstractNumId w:val="23"/>
  </w:num>
  <w:num w:numId="24">
    <w:abstractNumId w:val="22"/>
  </w:num>
  <w:num w:numId="25">
    <w:abstractNumId w:val="15"/>
  </w:num>
  <w:num w:numId="26">
    <w:abstractNumId w:val="17"/>
  </w:num>
  <w:num w:numId="27">
    <w:abstractNumId w:val="19"/>
  </w:num>
  <w:num w:numId="28">
    <w:abstractNumId w:val="24"/>
  </w:num>
  <w:num w:numId="29">
    <w:abstractNumId w:val="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69"/>
    <w:rsid w:val="00013FBD"/>
    <w:rsid w:val="00015E6D"/>
    <w:rsid w:val="00016F9C"/>
    <w:rsid w:val="00027665"/>
    <w:rsid w:val="00027E33"/>
    <w:rsid w:val="00031E9C"/>
    <w:rsid w:val="00033A70"/>
    <w:rsid w:val="00037F86"/>
    <w:rsid w:val="00041092"/>
    <w:rsid w:val="00050B4E"/>
    <w:rsid w:val="00057C0C"/>
    <w:rsid w:val="00064B55"/>
    <w:rsid w:val="00070074"/>
    <w:rsid w:val="00071F31"/>
    <w:rsid w:val="00076513"/>
    <w:rsid w:val="00076A53"/>
    <w:rsid w:val="00087B0A"/>
    <w:rsid w:val="00087E25"/>
    <w:rsid w:val="0009128D"/>
    <w:rsid w:val="000949A3"/>
    <w:rsid w:val="00095CB9"/>
    <w:rsid w:val="000A3808"/>
    <w:rsid w:val="000B0120"/>
    <w:rsid w:val="000C7EA7"/>
    <w:rsid w:val="000D0D24"/>
    <w:rsid w:val="000D1F08"/>
    <w:rsid w:val="000D7239"/>
    <w:rsid w:val="000E08FC"/>
    <w:rsid w:val="000E30FA"/>
    <w:rsid w:val="000E608A"/>
    <w:rsid w:val="000F33E7"/>
    <w:rsid w:val="0010570A"/>
    <w:rsid w:val="00112472"/>
    <w:rsid w:val="001336FC"/>
    <w:rsid w:val="00134544"/>
    <w:rsid w:val="00135221"/>
    <w:rsid w:val="0014083B"/>
    <w:rsid w:val="00140BF8"/>
    <w:rsid w:val="00142EA4"/>
    <w:rsid w:val="001435DB"/>
    <w:rsid w:val="00147ACE"/>
    <w:rsid w:val="00151C62"/>
    <w:rsid w:val="00155A6A"/>
    <w:rsid w:val="001774C0"/>
    <w:rsid w:val="001808F4"/>
    <w:rsid w:val="00182946"/>
    <w:rsid w:val="001A1728"/>
    <w:rsid w:val="001A3C9F"/>
    <w:rsid w:val="001D2BC1"/>
    <w:rsid w:val="001D3641"/>
    <w:rsid w:val="001D51CC"/>
    <w:rsid w:val="001E1DBA"/>
    <w:rsid w:val="001E5405"/>
    <w:rsid w:val="001F4E8D"/>
    <w:rsid w:val="001F58A1"/>
    <w:rsid w:val="001F62EA"/>
    <w:rsid w:val="002059A3"/>
    <w:rsid w:val="002145B4"/>
    <w:rsid w:val="00226223"/>
    <w:rsid w:val="00230812"/>
    <w:rsid w:val="00245F1C"/>
    <w:rsid w:val="00247234"/>
    <w:rsid w:val="00260E72"/>
    <w:rsid w:val="002630AA"/>
    <w:rsid w:val="00283CB6"/>
    <w:rsid w:val="00294B41"/>
    <w:rsid w:val="002A0C53"/>
    <w:rsid w:val="002A3447"/>
    <w:rsid w:val="002B0272"/>
    <w:rsid w:val="002C4448"/>
    <w:rsid w:val="002C7316"/>
    <w:rsid w:val="002E2C9E"/>
    <w:rsid w:val="002F766F"/>
    <w:rsid w:val="00307D06"/>
    <w:rsid w:val="003113B3"/>
    <w:rsid w:val="00315B27"/>
    <w:rsid w:val="003164DD"/>
    <w:rsid w:val="00331BEA"/>
    <w:rsid w:val="00332898"/>
    <w:rsid w:val="00337BA4"/>
    <w:rsid w:val="003458B6"/>
    <w:rsid w:val="00345FE9"/>
    <w:rsid w:val="00351F55"/>
    <w:rsid w:val="0035615A"/>
    <w:rsid w:val="00364917"/>
    <w:rsid w:val="00367CC5"/>
    <w:rsid w:val="00374FEA"/>
    <w:rsid w:val="00375C08"/>
    <w:rsid w:val="00376462"/>
    <w:rsid w:val="00382E5A"/>
    <w:rsid w:val="00391FED"/>
    <w:rsid w:val="00395BB2"/>
    <w:rsid w:val="003974D3"/>
    <w:rsid w:val="00397B54"/>
    <w:rsid w:val="003A037B"/>
    <w:rsid w:val="003A7CE5"/>
    <w:rsid w:val="003B16C9"/>
    <w:rsid w:val="003B20CF"/>
    <w:rsid w:val="003B3DA6"/>
    <w:rsid w:val="003C5E07"/>
    <w:rsid w:val="003C67F6"/>
    <w:rsid w:val="003D5EF0"/>
    <w:rsid w:val="003E1EC3"/>
    <w:rsid w:val="003E60D3"/>
    <w:rsid w:val="003E764A"/>
    <w:rsid w:val="003F5F75"/>
    <w:rsid w:val="00406E8A"/>
    <w:rsid w:val="00420BBA"/>
    <w:rsid w:val="0042639D"/>
    <w:rsid w:val="004263A1"/>
    <w:rsid w:val="004304B6"/>
    <w:rsid w:val="00430C81"/>
    <w:rsid w:val="004365B3"/>
    <w:rsid w:val="00456584"/>
    <w:rsid w:val="004643B9"/>
    <w:rsid w:val="0046555F"/>
    <w:rsid w:val="00470AAF"/>
    <w:rsid w:val="004712FD"/>
    <w:rsid w:val="0048667A"/>
    <w:rsid w:val="00486D6D"/>
    <w:rsid w:val="0049227F"/>
    <w:rsid w:val="00492B7E"/>
    <w:rsid w:val="004A0C46"/>
    <w:rsid w:val="004B5F8D"/>
    <w:rsid w:val="004B77EB"/>
    <w:rsid w:val="004C357C"/>
    <w:rsid w:val="004C4938"/>
    <w:rsid w:val="004D4DA0"/>
    <w:rsid w:val="004D696C"/>
    <w:rsid w:val="00502FF6"/>
    <w:rsid w:val="00503974"/>
    <w:rsid w:val="0052451A"/>
    <w:rsid w:val="005303CE"/>
    <w:rsid w:val="0053778A"/>
    <w:rsid w:val="00553E1C"/>
    <w:rsid w:val="00556439"/>
    <w:rsid w:val="00561B1B"/>
    <w:rsid w:val="00562955"/>
    <w:rsid w:val="00566AFE"/>
    <w:rsid w:val="0056764D"/>
    <w:rsid w:val="00567C2F"/>
    <w:rsid w:val="00570412"/>
    <w:rsid w:val="00591DE6"/>
    <w:rsid w:val="00596183"/>
    <w:rsid w:val="005A1F87"/>
    <w:rsid w:val="005B3FF4"/>
    <w:rsid w:val="005B67A2"/>
    <w:rsid w:val="005C0169"/>
    <w:rsid w:val="005C1F8D"/>
    <w:rsid w:val="005C226C"/>
    <w:rsid w:val="005E1C16"/>
    <w:rsid w:val="006077B0"/>
    <w:rsid w:val="006152FC"/>
    <w:rsid w:val="00622769"/>
    <w:rsid w:val="006413ED"/>
    <w:rsid w:val="0064697A"/>
    <w:rsid w:val="006471C5"/>
    <w:rsid w:val="00663744"/>
    <w:rsid w:val="006749CA"/>
    <w:rsid w:val="006750AE"/>
    <w:rsid w:val="00681DC6"/>
    <w:rsid w:val="00686FA2"/>
    <w:rsid w:val="00691028"/>
    <w:rsid w:val="006A0698"/>
    <w:rsid w:val="006A2B7B"/>
    <w:rsid w:val="006A5DBB"/>
    <w:rsid w:val="006A665F"/>
    <w:rsid w:val="006C1D0A"/>
    <w:rsid w:val="006D70BD"/>
    <w:rsid w:val="006F5896"/>
    <w:rsid w:val="006F768D"/>
    <w:rsid w:val="007204CA"/>
    <w:rsid w:val="007207C1"/>
    <w:rsid w:val="00722EF7"/>
    <w:rsid w:val="0072630D"/>
    <w:rsid w:val="00736F21"/>
    <w:rsid w:val="0074253A"/>
    <w:rsid w:val="00742B5E"/>
    <w:rsid w:val="0074443E"/>
    <w:rsid w:val="00757C82"/>
    <w:rsid w:val="007604E3"/>
    <w:rsid w:val="007627A4"/>
    <w:rsid w:val="007719AB"/>
    <w:rsid w:val="007848F8"/>
    <w:rsid w:val="00786CEC"/>
    <w:rsid w:val="00797A70"/>
    <w:rsid w:val="00797EE9"/>
    <w:rsid w:val="007A153F"/>
    <w:rsid w:val="007A7735"/>
    <w:rsid w:val="007F5ED9"/>
    <w:rsid w:val="007F74E3"/>
    <w:rsid w:val="007F7DB8"/>
    <w:rsid w:val="008126AA"/>
    <w:rsid w:val="00814A96"/>
    <w:rsid w:val="00827EB8"/>
    <w:rsid w:val="00831E08"/>
    <w:rsid w:val="00833C6B"/>
    <w:rsid w:val="0084186C"/>
    <w:rsid w:val="008429A1"/>
    <w:rsid w:val="0085005F"/>
    <w:rsid w:val="00861007"/>
    <w:rsid w:val="00864920"/>
    <w:rsid w:val="00882568"/>
    <w:rsid w:val="00882AE8"/>
    <w:rsid w:val="008832C0"/>
    <w:rsid w:val="00887E96"/>
    <w:rsid w:val="008907F5"/>
    <w:rsid w:val="00897F9A"/>
    <w:rsid w:val="008A30BB"/>
    <w:rsid w:val="008A55E5"/>
    <w:rsid w:val="008B2B5C"/>
    <w:rsid w:val="008B2BF8"/>
    <w:rsid w:val="008B5B81"/>
    <w:rsid w:val="008B6511"/>
    <w:rsid w:val="008B74FD"/>
    <w:rsid w:val="008C2701"/>
    <w:rsid w:val="008C62B5"/>
    <w:rsid w:val="008D16C5"/>
    <w:rsid w:val="008E03D7"/>
    <w:rsid w:val="008F215F"/>
    <w:rsid w:val="00910DB5"/>
    <w:rsid w:val="0091534E"/>
    <w:rsid w:val="00915C2C"/>
    <w:rsid w:val="00917366"/>
    <w:rsid w:val="00933250"/>
    <w:rsid w:val="00936E35"/>
    <w:rsid w:val="0093784E"/>
    <w:rsid w:val="00940615"/>
    <w:rsid w:val="0094180A"/>
    <w:rsid w:val="00943AA4"/>
    <w:rsid w:val="00951565"/>
    <w:rsid w:val="00954708"/>
    <w:rsid w:val="00955BFB"/>
    <w:rsid w:val="009561F1"/>
    <w:rsid w:val="00962304"/>
    <w:rsid w:val="00966F50"/>
    <w:rsid w:val="0097349A"/>
    <w:rsid w:val="009825D4"/>
    <w:rsid w:val="00985CD7"/>
    <w:rsid w:val="0099263D"/>
    <w:rsid w:val="009958C6"/>
    <w:rsid w:val="009B35D5"/>
    <w:rsid w:val="009D77CE"/>
    <w:rsid w:val="009E03DA"/>
    <w:rsid w:val="009E3F38"/>
    <w:rsid w:val="009F2D65"/>
    <w:rsid w:val="009F61A3"/>
    <w:rsid w:val="00A11C52"/>
    <w:rsid w:val="00A12D63"/>
    <w:rsid w:val="00A13CE9"/>
    <w:rsid w:val="00A169F0"/>
    <w:rsid w:val="00A25EBA"/>
    <w:rsid w:val="00A270ED"/>
    <w:rsid w:val="00A30132"/>
    <w:rsid w:val="00A34B42"/>
    <w:rsid w:val="00A37228"/>
    <w:rsid w:val="00A41E14"/>
    <w:rsid w:val="00A4573A"/>
    <w:rsid w:val="00A45A34"/>
    <w:rsid w:val="00A53AD4"/>
    <w:rsid w:val="00A56737"/>
    <w:rsid w:val="00A6059A"/>
    <w:rsid w:val="00A73F6B"/>
    <w:rsid w:val="00A75B96"/>
    <w:rsid w:val="00A7607C"/>
    <w:rsid w:val="00A877DD"/>
    <w:rsid w:val="00A90E80"/>
    <w:rsid w:val="00A96AE5"/>
    <w:rsid w:val="00AA0D75"/>
    <w:rsid w:val="00AA6A52"/>
    <w:rsid w:val="00AA717D"/>
    <w:rsid w:val="00AB09D5"/>
    <w:rsid w:val="00AB76CA"/>
    <w:rsid w:val="00AC2F41"/>
    <w:rsid w:val="00AC3B1B"/>
    <w:rsid w:val="00AC6B09"/>
    <w:rsid w:val="00AD1A63"/>
    <w:rsid w:val="00AD37D0"/>
    <w:rsid w:val="00AF216F"/>
    <w:rsid w:val="00AF4272"/>
    <w:rsid w:val="00AF7D3B"/>
    <w:rsid w:val="00B04917"/>
    <w:rsid w:val="00B05404"/>
    <w:rsid w:val="00B131F0"/>
    <w:rsid w:val="00B347A1"/>
    <w:rsid w:val="00B551A5"/>
    <w:rsid w:val="00B62E75"/>
    <w:rsid w:val="00B6471B"/>
    <w:rsid w:val="00B70167"/>
    <w:rsid w:val="00B9398D"/>
    <w:rsid w:val="00B95FD1"/>
    <w:rsid w:val="00B97AAE"/>
    <w:rsid w:val="00BA3112"/>
    <w:rsid w:val="00BA43C3"/>
    <w:rsid w:val="00BB70E3"/>
    <w:rsid w:val="00BC7E81"/>
    <w:rsid w:val="00BD2136"/>
    <w:rsid w:val="00BD480A"/>
    <w:rsid w:val="00BD6B41"/>
    <w:rsid w:val="00BE0D36"/>
    <w:rsid w:val="00BE72BC"/>
    <w:rsid w:val="00BE7C4B"/>
    <w:rsid w:val="00C0042E"/>
    <w:rsid w:val="00C13C06"/>
    <w:rsid w:val="00C25BD2"/>
    <w:rsid w:val="00C26D99"/>
    <w:rsid w:val="00C34C8C"/>
    <w:rsid w:val="00C36315"/>
    <w:rsid w:val="00C363E3"/>
    <w:rsid w:val="00C568F4"/>
    <w:rsid w:val="00C576F3"/>
    <w:rsid w:val="00C677A7"/>
    <w:rsid w:val="00C86B04"/>
    <w:rsid w:val="00C91190"/>
    <w:rsid w:val="00CA714D"/>
    <w:rsid w:val="00CB5435"/>
    <w:rsid w:val="00CC3BC8"/>
    <w:rsid w:val="00CD0CD4"/>
    <w:rsid w:val="00CE5306"/>
    <w:rsid w:val="00D01B45"/>
    <w:rsid w:val="00D03EC8"/>
    <w:rsid w:val="00D04177"/>
    <w:rsid w:val="00D043F4"/>
    <w:rsid w:val="00D05E7D"/>
    <w:rsid w:val="00D110BF"/>
    <w:rsid w:val="00D255EF"/>
    <w:rsid w:val="00D318A3"/>
    <w:rsid w:val="00D5762F"/>
    <w:rsid w:val="00D63472"/>
    <w:rsid w:val="00D714E5"/>
    <w:rsid w:val="00D72B5A"/>
    <w:rsid w:val="00D761D6"/>
    <w:rsid w:val="00D96569"/>
    <w:rsid w:val="00DA0F09"/>
    <w:rsid w:val="00DA3959"/>
    <w:rsid w:val="00DB0789"/>
    <w:rsid w:val="00DC7044"/>
    <w:rsid w:val="00DE675F"/>
    <w:rsid w:val="00DF6A4A"/>
    <w:rsid w:val="00E1157E"/>
    <w:rsid w:val="00E126D1"/>
    <w:rsid w:val="00E15BC5"/>
    <w:rsid w:val="00E22D30"/>
    <w:rsid w:val="00E671E5"/>
    <w:rsid w:val="00E759BC"/>
    <w:rsid w:val="00EA3105"/>
    <w:rsid w:val="00EB0185"/>
    <w:rsid w:val="00EB1284"/>
    <w:rsid w:val="00EB33B1"/>
    <w:rsid w:val="00EC1A17"/>
    <w:rsid w:val="00ED1E39"/>
    <w:rsid w:val="00ED5BC5"/>
    <w:rsid w:val="00EE28DB"/>
    <w:rsid w:val="00EE3CA4"/>
    <w:rsid w:val="00EE4B51"/>
    <w:rsid w:val="00EF3285"/>
    <w:rsid w:val="00EF4F99"/>
    <w:rsid w:val="00EF5115"/>
    <w:rsid w:val="00F057F3"/>
    <w:rsid w:val="00F06F28"/>
    <w:rsid w:val="00F15248"/>
    <w:rsid w:val="00F15E6F"/>
    <w:rsid w:val="00F239B6"/>
    <w:rsid w:val="00F335EE"/>
    <w:rsid w:val="00F36FEB"/>
    <w:rsid w:val="00F37564"/>
    <w:rsid w:val="00F4243D"/>
    <w:rsid w:val="00F45BA3"/>
    <w:rsid w:val="00F5421A"/>
    <w:rsid w:val="00F56C8E"/>
    <w:rsid w:val="00F65BD4"/>
    <w:rsid w:val="00F756C1"/>
    <w:rsid w:val="00F81CB1"/>
    <w:rsid w:val="00F82286"/>
    <w:rsid w:val="00F83053"/>
    <w:rsid w:val="00FA0A1F"/>
    <w:rsid w:val="00FB304B"/>
    <w:rsid w:val="00FB3BF7"/>
    <w:rsid w:val="00FC732B"/>
    <w:rsid w:val="00FD1B97"/>
    <w:rsid w:val="00FD3EEF"/>
    <w:rsid w:val="00FD519B"/>
    <w:rsid w:val="00FE2011"/>
    <w:rsid w:val="00FE393D"/>
    <w:rsid w:val="00FE3EB4"/>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69"/>
    <w:rPr>
      <w:rFonts w:ascii="Times New Roman" w:eastAsia="Times New Roman" w:hAnsi="Times New Roman"/>
      <w:sz w:val="24"/>
      <w:szCs w:val="24"/>
    </w:rPr>
  </w:style>
  <w:style w:type="paragraph" w:styleId="Heading1">
    <w:name w:val="heading 1"/>
    <w:basedOn w:val="Normal"/>
    <w:next w:val="Normal"/>
    <w:link w:val="Heading1Char"/>
    <w:qFormat/>
    <w:rsid w:val="00D96569"/>
    <w:pPr>
      <w:keepNext/>
      <w:tabs>
        <w:tab w:val="left" w:pos="540"/>
      </w:tabs>
      <w:outlineLvl w:val="0"/>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81DC6"/>
    <w:rPr>
      <w:rFonts w:ascii="Cambria" w:hAnsi="Cambria"/>
      <w:sz w:val="20"/>
      <w:szCs w:val="20"/>
    </w:rPr>
  </w:style>
  <w:style w:type="paragraph" w:styleId="NoSpacing">
    <w:name w:val="No Spacing"/>
    <w:uiPriority w:val="1"/>
    <w:qFormat/>
    <w:rsid w:val="001F58A1"/>
    <w:rPr>
      <w:sz w:val="24"/>
      <w:szCs w:val="24"/>
    </w:rPr>
  </w:style>
  <w:style w:type="character" w:customStyle="1" w:styleId="Heading1Char">
    <w:name w:val="Heading 1 Char"/>
    <w:basedOn w:val="DefaultParagraphFont"/>
    <w:link w:val="Heading1"/>
    <w:rsid w:val="00D96569"/>
    <w:rPr>
      <w:rFonts w:ascii="Times New Roman" w:eastAsia="Times New Roman" w:hAnsi="Times New Roman" w:cs="Times New Roman"/>
      <w:b/>
      <w:sz w:val="20"/>
    </w:rPr>
  </w:style>
  <w:style w:type="paragraph" w:styleId="Title">
    <w:name w:val="Title"/>
    <w:basedOn w:val="Normal"/>
    <w:link w:val="TitleChar"/>
    <w:qFormat/>
    <w:rsid w:val="00D96569"/>
    <w:pPr>
      <w:jc w:val="center"/>
    </w:pPr>
    <w:rPr>
      <w:b/>
      <w:bCs/>
      <w:sz w:val="28"/>
      <w:u w:val="single"/>
    </w:rPr>
  </w:style>
  <w:style w:type="character" w:customStyle="1" w:styleId="TitleChar">
    <w:name w:val="Title Char"/>
    <w:basedOn w:val="DefaultParagraphFont"/>
    <w:link w:val="Title"/>
    <w:rsid w:val="00D96569"/>
    <w:rPr>
      <w:rFonts w:ascii="Times New Roman" w:eastAsia="Times New Roman" w:hAnsi="Times New Roman" w:cs="Times New Roman"/>
      <w:b/>
      <w:bCs/>
      <w:sz w:val="28"/>
      <w:u w:val="single"/>
    </w:rPr>
  </w:style>
  <w:style w:type="paragraph" w:styleId="BodyText">
    <w:name w:val="Body Text"/>
    <w:basedOn w:val="Normal"/>
    <w:link w:val="BodyTextChar"/>
    <w:semiHidden/>
    <w:rsid w:val="00D96569"/>
    <w:pPr>
      <w:tabs>
        <w:tab w:val="left" w:pos="450"/>
        <w:tab w:val="left" w:pos="720"/>
      </w:tabs>
      <w:overflowPunct w:val="0"/>
      <w:autoSpaceDE w:val="0"/>
      <w:autoSpaceDN w:val="0"/>
      <w:adjustRightInd w:val="0"/>
      <w:spacing w:before="60"/>
      <w:textAlignment w:val="baseline"/>
    </w:pPr>
    <w:rPr>
      <w:color w:val="000000"/>
      <w:szCs w:val="20"/>
    </w:rPr>
  </w:style>
  <w:style w:type="character" w:customStyle="1" w:styleId="BodyTextChar">
    <w:name w:val="Body Text Char"/>
    <w:basedOn w:val="DefaultParagraphFont"/>
    <w:link w:val="BodyText"/>
    <w:semiHidden/>
    <w:rsid w:val="00D96569"/>
    <w:rPr>
      <w:rFonts w:ascii="Times New Roman" w:eastAsia="Times New Roman" w:hAnsi="Times New Roman" w:cs="Times New Roman"/>
      <w:color w:val="000000"/>
      <w:szCs w:val="20"/>
    </w:rPr>
  </w:style>
  <w:style w:type="paragraph" w:styleId="ListParagraph">
    <w:name w:val="List Paragraph"/>
    <w:basedOn w:val="Normal"/>
    <w:uiPriority w:val="34"/>
    <w:qFormat/>
    <w:rsid w:val="00064B55"/>
    <w:pPr>
      <w:ind w:left="720"/>
    </w:pPr>
  </w:style>
  <w:style w:type="character" w:styleId="Hyperlink">
    <w:name w:val="Hyperlink"/>
    <w:basedOn w:val="DefaultParagraphFont"/>
    <w:uiPriority w:val="99"/>
    <w:semiHidden/>
    <w:unhideWhenUsed/>
    <w:rsid w:val="004C357C"/>
    <w:rPr>
      <w:color w:val="0000FF"/>
      <w:u w:val="single"/>
    </w:rPr>
  </w:style>
  <w:style w:type="paragraph" w:customStyle="1" w:styleId="s4-wptoptable1">
    <w:name w:val="s4-wptoptable1"/>
    <w:basedOn w:val="Normal"/>
    <w:rsid w:val="004C357C"/>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69"/>
    <w:rPr>
      <w:rFonts w:ascii="Times New Roman" w:eastAsia="Times New Roman" w:hAnsi="Times New Roman"/>
      <w:sz w:val="24"/>
      <w:szCs w:val="24"/>
    </w:rPr>
  </w:style>
  <w:style w:type="paragraph" w:styleId="Heading1">
    <w:name w:val="heading 1"/>
    <w:basedOn w:val="Normal"/>
    <w:next w:val="Normal"/>
    <w:link w:val="Heading1Char"/>
    <w:qFormat/>
    <w:rsid w:val="00D96569"/>
    <w:pPr>
      <w:keepNext/>
      <w:tabs>
        <w:tab w:val="left" w:pos="540"/>
      </w:tabs>
      <w:outlineLvl w:val="0"/>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81DC6"/>
    <w:rPr>
      <w:rFonts w:ascii="Cambria" w:hAnsi="Cambria"/>
      <w:sz w:val="20"/>
      <w:szCs w:val="20"/>
    </w:rPr>
  </w:style>
  <w:style w:type="paragraph" w:styleId="NoSpacing">
    <w:name w:val="No Spacing"/>
    <w:uiPriority w:val="1"/>
    <w:qFormat/>
    <w:rsid w:val="001F58A1"/>
    <w:rPr>
      <w:sz w:val="24"/>
      <w:szCs w:val="24"/>
    </w:rPr>
  </w:style>
  <w:style w:type="character" w:customStyle="1" w:styleId="Heading1Char">
    <w:name w:val="Heading 1 Char"/>
    <w:basedOn w:val="DefaultParagraphFont"/>
    <w:link w:val="Heading1"/>
    <w:rsid w:val="00D96569"/>
    <w:rPr>
      <w:rFonts w:ascii="Times New Roman" w:eastAsia="Times New Roman" w:hAnsi="Times New Roman" w:cs="Times New Roman"/>
      <w:b/>
      <w:sz w:val="20"/>
    </w:rPr>
  </w:style>
  <w:style w:type="paragraph" w:styleId="Title">
    <w:name w:val="Title"/>
    <w:basedOn w:val="Normal"/>
    <w:link w:val="TitleChar"/>
    <w:qFormat/>
    <w:rsid w:val="00D96569"/>
    <w:pPr>
      <w:jc w:val="center"/>
    </w:pPr>
    <w:rPr>
      <w:b/>
      <w:bCs/>
      <w:sz w:val="28"/>
      <w:u w:val="single"/>
    </w:rPr>
  </w:style>
  <w:style w:type="character" w:customStyle="1" w:styleId="TitleChar">
    <w:name w:val="Title Char"/>
    <w:basedOn w:val="DefaultParagraphFont"/>
    <w:link w:val="Title"/>
    <w:rsid w:val="00D96569"/>
    <w:rPr>
      <w:rFonts w:ascii="Times New Roman" w:eastAsia="Times New Roman" w:hAnsi="Times New Roman" w:cs="Times New Roman"/>
      <w:b/>
      <w:bCs/>
      <w:sz w:val="28"/>
      <w:u w:val="single"/>
    </w:rPr>
  </w:style>
  <w:style w:type="paragraph" w:styleId="BodyText">
    <w:name w:val="Body Text"/>
    <w:basedOn w:val="Normal"/>
    <w:link w:val="BodyTextChar"/>
    <w:semiHidden/>
    <w:rsid w:val="00D96569"/>
    <w:pPr>
      <w:tabs>
        <w:tab w:val="left" w:pos="450"/>
        <w:tab w:val="left" w:pos="720"/>
      </w:tabs>
      <w:overflowPunct w:val="0"/>
      <w:autoSpaceDE w:val="0"/>
      <w:autoSpaceDN w:val="0"/>
      <w:adjustRightInd w:val="0"/>
      <w:spacing w:before="60"/>
      <w:textAlignment w:val="baseline"/>
    </w:pPr>
    <w:rPr>
      <w:color w:val="000000"/>
      <w:szCs w:val="20"/>
    </w:rPr>
  </w:style>
  <w:style w:type="character" w:customStyle="1" w:styleId="BodyTextChar">
    <w:name w:val="Body Text Char"/>
    <w:basedOn w:val="DefaultParagraphFont"/>
    <w:link w:val="BodyText"/>
    <w:semiHidden/>
    <w:rsid w:val="00D96569"/>
    <w:rPr>
      <w:rFonts w:ascii="Times New Roman" w:eastAsia="Times New Roman" w:hAnsi="Times New Roman" w:cs="Times New Roman"/>
      <w:color w:val="000000"/>
      <w:szCs w:val="20"/>
    </w:rPr>
  </w:style>
  <w:style w:type="paragraph" w:styleId="ListParagraph">
    <w:name w:val="List Paragraph"/>
    <w:basedOn w:val="Normal"/>
    <w:uiPriority w:val="34"/>
    <w:qFormat/>
    <w:rsid w:val="00064B55"/>
    <w:pPr>
      <w:ind w:left="720"/>
    </w:pPr>
  </w:style>
  <w:style w:type="character" w:styleId="Hyperlink">
    <w:name w:val="Hyperlink"/>
    <w:basedOn w:val="DefaultParagraphFont"/>
    <w:uiPriority w:val="99"/>
    <w:semiHidden/>
    <w:unhideWhenUsed/>
    <w:rsid w:val="004C357C"/>
    <w:rPr>
      <w:color w:val="0000FF"/>
      <w:u w:val="single"/>
    </w:rPr>
  </w:style>
  <w:style w:type="paragraph" w:customStyle="1" w:styleId="s4-wptoptable1">
    <w:name w:val="s4-wptoptable1"/>
    <w:basedOn w:val="Normal"/>
    <w:rsid w:val="004C357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14706">
      <w:bodyDiv w:val="1"/>
      <w:marLeft w:val="0"/>
      <w:marRight w:val="0"/>
      <w:marTop w:val="0"/>
      <w:marBottom w:val="0"/>
      <w:divBdr>
        <w:top w:val="none" w:sz="0" w:space="0" w:color="auto"/>
        <w:left w:val="none" w:sz="0" w:space="0" w:color="auto"/>
        <w:bottom w:val="none" w:sz="0" w:space="0" w:color="auto"/>
        <w:right w:val="none" w:sz="0" w:space="0" w:color="auto"/>
      </w:divBdr>
    </w:div>
    <w:div w:id="11112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 Valley Mission Community College</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Sias</dc:creator>
  <cp:lastModifiedBy>Angela Sias</cp:lastModifiedBy>
  <cp:revision>4</cp:revision>
  <cp:lastPrinted>2011-03-25T23:27:00Z</cp:lastPrinted>
  <dcterms:created xsi:type="dcterms:W3CDTF">2012-03-05T23:35:00Z</dcterms:created>
  <dcterms:modified xsi:type="dcterms:W3CDTF">2012-03-06T17:49:00Z</dcterms:modified>
</cp:coreProperties>
</file>