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382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1C546F" w:rsidRDefault="0087044E" w:rsidP="00D47488">
      <w:pPr>
        <w:jc w:val="center"/>
        <w:rPr>
          <w:sz w:val="28"/>
          <w:szCs w:val="28"/>
        </w:rPr>
      </w:pPr>
      <w:r w:rsidRPr="001C546F">
        <w:rPr>
          <w:b/>
          <w:sz w:val="28"/>
          <w:szCs w:val="28"/>
        </w:rPr>
        <w:t>Student Learning Outcome</w:t>
      </w:r>
      <w:r w:rsidR="00DF1FA3" w:rsidRPr="001C546F">
        <w:rPr>
          <w:b/>
          <w:sz w:val="28"/>
          <w:szCs w:val="28"/>
        </w:rPr>
        <w:t>s</w:t>
      </w:r>
      <w:r w:rsidRPr="001C546F">
        <w:rPr>
          <w:b/>
          <w:sz w:val="28"/>
          <w:szCs w:val="28"/>
        </w:rPr>
        <w:t xml:space="preserve"> Committee</w:t>
      </w:r>
      <w:r w:rsidRPr="001C546F">
        <w:rPr>
          <w:b/>
          <w:sz w:val="28"/>
          <w:szCs w:val="28"/>
        </w:rPr>
        <w:br/>
      </w:r>
      <w:r w:rsidR="005D45F2">
        <w:rPr>
          <w:sz w:val="28"/>
          <w:szCs w:val="28"/>
        </w:rPr>
        <w:t>Agenda</w:t>
      </w:r>
      <w:r w:rsidR="005D45F2">
        <w:rPr>
          <w:sz w:val="28"/>
          <w:szCs w:val="28"/>
        </w:rPr>
        <w:br/>
        <w:t>September 13</w:t>
      </w:r>
      <w:r w:rsidR="00402D46" w:rsidRPr="001C546F">
        <w:rPr>
          <w:sz w:val="28"/>
          <w:szCs w:val="28"/>
        </w:rPr>
        <w:t>, 2012</w:t>
      </w:r>
      <w:r w:rsidR="00D47488" w:rsidRPr="001C546F">
        <w:rPr>
          <w:sz w:val="28"/>
          <w:szCs w:val="28"/>
        </w:rPr>
        <w:br/>
        <w:t>2:45 – 4:00 p.m</w:t>
      </w:r>
      <w:r w:rsidR="00D95601" w:rsidRPr="001C546F">
        <w:rPr>
          <w:sz w:val="28"/>
          <w:szCs w:val="28"/>
        </w:rPr>
        <w:t xml:space="preserve">. </w:t>
      </w:r>
      <w:r w:rsidR="005D45F2">
        <w:rPr>
          <w:sz w:val="28"/>
          <w:szCs w:val="28"/>
        </w:rPr>
        <w:br/>
        <w:t>Fox Center, room 21</w:t>
      </w:r>
      <w:r w:rsidR="00D47488" w:rsidRPr="001C546F">
        <w:rPr>
          <w:sz w:val="28"/>
          <w:szCs w:val="28"/>
        </w:rPr>
        <w:t>1</w:t>
      </w:r>
      <w:r w:rsidR="005D45F2">
        <w:rPr>
          <w:sz w:val="28"/>
          <w:szCs w:val="28"/>
        </w:rPr>
        <w:t xml:space="preserve"> (conference room)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Heidi Diamond, Committee Chair, Business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Melvin Pritchard, Social Sciences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Christopher Wright, Applied Arts and Sciences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Michelle Donohue-Mendoza, Student Services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Heidi Brueckner, Fine Arts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Peggy Mathieson, Academic Senate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5456B" w:rsidP="00402D46">
            <w:r w:rsidRPr="001C546F">
              <w:t>Vacant</w:t>
            </w:r>
            <w:r w:rsidR="00402D46" w:rsidRPr="001C546F">
              <w:t>, Language Arts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LeAnn McGinley, Assessment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Rachel Sandoval, Library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Inge Bond, Institutional Research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Amy Vu, Math and Science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Elizabeth Maciel, Administrative Services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Wendy Bowers-Gachesa, Physical Education</w:t>
            </w:r>
          </w:p>
        </w:tc>
        <w:tc>
          <w:tcPr>
            <w:tcW w:w="4428" w:type="dxa"/>
          </w:tcPr>
          <w:p w:rsidR="00402D46" w:rsidRPr="001C546F" w:rsidRDefault="001C546F" w:rsidP="001C546F">
            <w:r w:rsidRPr="001C546F">
              <w:t xml:space="preserve">Sonia </w:t>
            </w:r>
            <w:proofErr w:type="spellStart"/>
            <w:r w:rsidRPr="001C546F">
              <w:t>Espejo</w:t>
            </w:r>
            <w:proofErr w:type="spellEnd"/>
            <w:r w:rsidRPr="001C546F">
              <w:t>, WVC student</w:t>
            </w:r>
          </w:p>
        </w:tc>
      </w:tr>
    </w:tbl>
    <w:p w:rsidR="00C54FDB" w:rsidRDefault="00C54FDB" w:rsidP="003C5725">
      <w:pPr>
        <w:rPr>
          <w:sz w:val="28"/>
          <w:szCs w:val="28"/>
        </w:rPr>
      </w:pPr>
    </w:p>
    <w:p w:rsidR="00920A5B" w:rsidRDefault="00801EAB" w:rsidP="003C5725">
      <w:pPr>
        <w:rPr>
          <w:sz w:val="28"/>
          <w:szCs w:val="28"/>
        </w:rPr>
      </w:pPr>
      <w:r w:rsidRPr="001C546F">
        <w:rPr>
          <w:sz w:val="28"/>
          <w:szCs w:val="28"/>
        </w:rPr>
        <w:t>I</w:t>
      </w:r>
      <w:r w:rsidR="002F4208" w:rsidRPr="001C546F">
        <w:rPr>
          <w:sz w:val="28"/>
          <w:szCs w:val="28"/>
        </w:rPr>
        <w:t xml:space="preserve">. </w:t>
      </w:r>
      <w:r w:rsidRPr="001C546F">
        <w:rPr>
          <w:sz w:val="28"/>
          <w:szCs w:val="28"/>
        </w:rPr>
        <w:t xml:space="preserve"> </w:t>
      </w:r>
      <w:r w:rsidR="005D45F2">
        <w:rPr>
          <w:sz w:val="28"/>
          <w:szCs w:val="28"/>
        </w:rPr>
        <w:t xml:space="preserve"> Status of SLO </w:t>
      </w:r>
      <w:r w:rsidR="00920A5B">
        <w:rPr>
          <w:sz w:val="28"/>
          <w:szCs w:val="28"/>
        </w:rPr>
        <w:t>assessments</w:t>
      </w:r>
      <w:r w:rsidR="00017CAE">
        <w:rPr>
          <w:sz w:val="28"/>
          <w:szCs w:val="28"/>
        </w:rPr>
        <w:br/>
      </w:r>
      <w:r w:rsidR="00017CAE">
        <w:rPr>
          <w:sz w:val="28"/>
          <w:szCs w:val="28"/>
        </w:rPr>
        <w:br/>
        <w:t xml:space="preserve">II. </w:t>
      </w:r>
      <w:r w:rsidR="005D45F2">
        <w:rPr>
          <w:sz w:val="28"/>
          <w:szCs w:val="28"/>
        </w:rPr>
        <w:t>Completing PLO assessments</w:t>
      </w:r>
    </w:p>
    <w:p w:rsidR="005D45F2" w:rsidRDefault="00B1501C" w:rsidP="003C5725">
      <w:pPr>
        <w:rPr>
          <w:sz w:val="28"/>
          <w:szCs w:val="28"/>
        </w:rPr>
      </w:pPr>
      <w:r w:rsidRPr="001C546F">
        <w:rPr>
          <w:sz w:val="28"/>
          <w:szCs w:val="28"/>
        </w:rPr>
        <w:t>II</w:t>
      </w:r>
      <w:r w:rsidR="001C546F" w:rsidRPr="001C546F">
        <w:rPr>
          <w:sz w:val="28"/>
          <w:szCs w:val="28"/>
        </w:rPr>
        <w:t xml:space="preserve">I. </w:t>
      </w:r>
      <w:r w:rsidR="005D45F2">
        <w:rPr>
          <w:sz w:val="28"/>
          <w:szCs w:val="28"/>
        </w:rPr>
        <w:t xml:space="preserve">Plan to complete all assessments by ACCJC deadline – </w:t>
      </w:r>
      <w:proofErr w:type="gramStart"/>
      <w:r w:rsidR="005D45F2">
        <w:rPr>
          <w:sz w:val="28"/>
          <w:szCs w:val="28"/>
        </w:rPr>
        <w:t>Fall</w:t>
      </w:r>
      <w:proofErr w:type="gramEnd"/>
      <w:r w:rsidR="005D45F2">
        <w:rPr>
          <w:sz w:val="28"/>
          <w:szCs w:val="28"/>
        </w:rPr>
        <w:t xml:space="preserve"> 2012</w:t>
      </w:r>
    </w:p>
    <w:p w:rsidR="00017CAE" w:rsidRDefault="001C546F" w:rsidP="003C5725">
      <w:pPr>
        <w:rPr>
          <w:sz w:val="28"/>
          <w:szCs w:val="28"/>
        </w:rPr>
      </w:pPr>
      <w:r w:rsidRPr="001C546F">
        <w:rPr>
          <w:sz w:val="28"/>
          <w:szCs w:val="28"/>
        </w:rPr>
        <w:t xml:space="preserve">IV. </w:t>
      </w:r>
      <w:r>
        <w:rPr>
          <w:sz w:val="28"/>
          <w:szCs w:val="28"/>
        </w:rPr>
        <w:t>Student</w:t>
      </w:r>
      <w:r w:rsidR="006E5044" w:rsidRPr="001C546F">
        <w:rPr>
          <w:sz w:val="28"/>
          <w:szCs w:val="28"/>
        </w:rPr>
        <w:t xml:space="preserve"> perspectives</w:t>
      </w:r>
      <w:r w:rsidR="00A0270D" w:rsidRPr="001C546F">
        <w:rPr>
          <w:sz w:val="28"/>
          <w:szCs w:val="28"/>
        </w:rPr>
        <w:br/>
      </w:r>
      <w:r w:rsidR="00A0270D" w:rsidRPr="001C546F">
        <w:rPr>
          <w:sz w:val="28"/>
          <w:szCs w:val="28"/>
        </w:rPr>
        <w:br/>
      </w:r>
      <w:r w:rsidR="00590996" w:rsidRPr="001C546F">
        <w:rPr>
          <w:sz w:val="28"/>
          <w:szCs w:val="28"/>
        </w:rPr>
        <w:t xml:space="preserve">V.  </w:t>
      </w:r>
      <w:r w:rsidR="00A0270D" w:rsidRPr="001C546F">
        <w:rPr>
          <w:sz w:val="28"/>
          <w:szCs w:val="28"/>
        </w:rPr>
        <w:t>Committee member reports</w:t>
      </w:r>
    </w:p>
    <w:p w:rsidR="003C5725" w:rsidRPr="00D47488" w:rsidRDefault="00017CAE" w:rsidP="003C5725">
      <w:pPr>
        <w:rPr>
          <w:sz w:val="20"/>
          <w:szCs w:val="20"/>
        </w:rPr>
      </w:pPr>
      <w:r>
        <w:rPr>
          <w:sz w:val="28"/>
          <w:szCs w:val="28"/>
        </w:rPr>
        <w:t>VI. Next meeting – September 27, 2:45 – 4:00 p.m., Fox 211</w:t>
      </w:r>
      <w:r w:rsidR="006E5044" w:rsidRPr="001C546F">
        <w:rPr>
          <w:sz w:val="28"/>
          <w:szCs w:val="28"/>
        </w:rPr>
        <w:br/>
      </w:r>
      <w:r w:rsidR="006E5044">
        <w:br/>
      </w:r>
      <w:r w:rsidR="00671DDA">
        <w:rPr>
          <w:sz w:val="20"/>
          <w:szCs w:val="20"/>
        </w:rPr>
        <w:br/>
      </w:r>
    </w:p>
    <w:sectPr w:rsidR="003C5725" w:rsidRPr="00D47488" w:rsidSect="009F5E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017CAE"/>
    <w:rsid w:val="000E0E7F"/>
    <w:rsid w:val="001332AF"/>
    <w:rsid w:val="001379D9"/>
    <w:rsid w:val="00141F1A"/>
    <w:rsid w:val="001B3A3B"/>
    <w:rsid w:val="001B77A5"/>
    <w:rsid w:val="001C546F"/>
    <w:rsid w:val="001C7B7A"/>
    <w:rsid w:val="002E6274"/>
    <w:rsid w:val="002F4208"/>
    <w:rsid w:val="003240CC"/>
    <w:rsid w:val="00366E5B"/>
    <w:rsid w:val="00395C34"/>
    <w:rsid w:val="00396077"/>
    <w:rsid w:val="003C5725"/>
    <w:rsid w:val="003E4F84"/>
    <w:rsid w:val="003E5BFB"/>
    <w:rsid w:val="003F7813"/>
    <w:rsid w:val="00402D46"/>
    <w:rsid w:val="00420326"/>
    <w:rsid w:val="00440DD8"/>
    <w:rsid w:val="0045456B"/>
    <w:rsid w:val="004734AE"/>
    <w:rsid w:val="00486611"/>
    <w:rsid w:val="004A63C5"/>
    <w:rsid w:val="004B1343"/>
    <w:rsid w:val="004C1287"/>
    <w:rsid w:val="004E16B9"/>
    <w:rsid w:val="004E6B8A"/>
    <w:rsid w:val="00543416"/>
    <w:rsid w:val="005650C1"/>
    <w:rsid w:val="00590996"/>
    <w:rsid w:val="005D45F2"/>
    <w:rsid w:val="0060146A"/>
    <w:rsid w:val="00652D1A"/>
    <w:rsid w:val="00671DDA"/>
    <w:rsid w:val="00674EDA"/>
    <w:rsid w:val="00683B97"/>
    <w:rsid w:val="006D54E9"/>
    <w:rsid w:val="006E5044"/>
    <w:rsid w:val="00744D8E"/>
    <w:rsid w:val="0079456A"/>
    <w:rsid w:val="00794AC6"/>
    <w:rsid w:val="007C1185"/>
    <w:rsid w:val="007D2457"/>
    <w:rsid w:val="00801EAB"/>
    <w:rsid w:val="0086200F"/>
    <w:rsid w:val="0087044E"/>
    <w:rsid w:val="00875BF2"/>
    <w:rsid w:val="008901F7"/>
    <w:rsid w:val="009002A0"/>
    <w:rsid w:val="00920A5B"/>
    <w:rsid w:val="009331E9"/>
    <w:rsid w:val="00967FEE"/>
    <w:rsid w:val="009873BB"/>
    <w:rsid w:val="009A201B"/>
    <w:rsid w:val="009F58FE"/>
    <w:rsid w:val="009F5E8F"/>
    <w:rsid w:val="00A0270D"/>
    <w:rsid w:val="00A74F6E"/>
    <w:rsid w:val="00B1501C"/>
    <w:rsid w:val="00B30799"/>
    <w:rsid w:val="00B36D93"/>
    <w:rsid w:val="00B470FA"/>
    <w:rsid w:val="00BA2850"/>
    <w:rsid w:val="00BB19A2"/>
    <w:rsid w:val="00C04A40"/>
    <w:rsid w:val="00C407DD"/>
    <w:rsid w:val="00C54FDB"/>
    <w:rsid w:val="00C73678"/>
    <w:rsid w:val="00CB7586"/>
    <w:rsid w:val="00CF6EF1"/>
    <w:rsid w:val="00D04B54"/>
    <w:rsid w:val="00D47488"/>
    <w:rsid w:val="00D515AA"/>
    <w:rsid w:val="00D66360"/>
    <w:rsid w:val="00D95601"/>
    <w:rsid w:val="00DF1FA3"/>
    <w:rsid w:val="00E57AEF"/>
    <w:rsid w:val="00ED1601"/>
    <w:rsid w:val="00EF65F8"/>
    <w:rsid w:val="00F13D3C"/>
    <w:rsid w:val="00F71E71"/>
    <w:rsid w:val="00FA6E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2012-09-08T14:23:00Z</cp:lastPrinted>
  <dcterms:created xsi:type="dcterms:W3CDTF">2012-09-08T14:26:00Z</dcterms:created>
  <dcterms:modified xsi:type="dcterms:W3CDTF">2012-09-08T14:26:00Z</dcterms:modified>
</cp:coreProperties>
</file>